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32DFB" w14:textId="70F6B643" w:rsidR="00A2155C" w:rsidRDefault="000D212F" w:rsidP="002F0A72">
      <w:pPr>
        <w:pStyle w:val="Body"/>
        <w:jc w:val="right"/>
      </w:pPr>
      <w:r>
        <w:rPr>
          <w:noProof/>
          <w:lang w:val="en-US"/>
        </w:rPr>
        <mc:AlternateContent>
          <mc:Choice Requires="wps">
            <w:drawing>
              <wp:anchor distT="0" distB="0" distL="114300" distR="114300" simplePos="0" relativeHeight="251681792" behindDoc="0" locked="0" layoutInCell="1" allowOverlap="1" wp14:anchorId="256A765F" wp14:editId="4F783D31">
                <wp:simplePos x="0" y="0"/>
                <wp:positionH relativeFrom="column">
                  <wp:posOffset>-1415415</wp:posOffset>
                </wp:positionH>
                <wp:positionV relativeFrom="paragraph">
                  <wp:posOffset>575310</wp:posOffset>
                </wp:positionV>
                <wp:extent cx="3133725" cy="341630"/>
                <wp:effectExtent l="0" t="0" r="0" b="1270"/>
                <wp:wrapSquare wrapText="bothSides"/>
                <wp:docPr id="3" name="Text Box 3"/>
                <wp:cNvGraphicFramePr/>
                <a:graphic xmlns:a="http://schemas.openxmlformats.org/drawingml/2006/main">
                  <a:graphicData uri="http://schemas.microsoft.com/office/word/2010/wordprocessingShape">
                    <wps:wsp>
                      <wps:cNvSpPr txBox="1"/>
                      <wps:spPr>
                        <a:xfrm>
                          <a:off x="0" y="0"/>
                          <a:ext cx="3133725" cy="34163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rgbClr r="0" g="0" b="0"/>
                        </a:lnRef>
                        <a:fillRef idx="0">
                          <a:scrgbClr r="0" g="0" b="0"/>
                        </a:fillRef>
                        <a:effectRef idx="0">
                          <a:scrgbClr r="0" g="0" b="0"/>
                        </a:effectRef>
                        <a:fontRef idx="none"/>
                      </wps:style>
                      <wps:txbx>
                        <w:txbxContent>
                          <w:p w14:paraId="7954FB9E" w14:textId="55A28AA2" w:rsidR="007C2A9C" w:rsidRPr="004F6638" w:rsidRDefault="007C2A9C">
                            <w:pPr>
                              <w:rPr>
                                <w:b/>
                                <w:sz w:val="32"/>
                                <w:szCs w:val="32"/>
                              </w:rPr>
                            </w:pPr>
                            <w:r w:rsidRPr="004F6638">
                              <w:rPr>
                                <w:b/>
                                <w:sz w:val="32"/>
                                <w:szCs w:val="32"/>
                              </w:rPr>
                              <w:t>STATEMENT OF PURPOSE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56A765F" id="_x0000_t202" coordsize="21600,21600" o:spt="202" path="m,l,21600r21600,l21600,xe">
                <v:stroke joinstyle="miter"/>
                <v:path gradientshapeok="t" o:connecttype="rect"/>
              </v:shapetype>
              <v:shape id="Text Box 3" o:spid="_x0000_s1026" type="#_x0000_t202" style="position:absolute;left:0;text-align:left;margin-left:-111.45pt;margin-top:45.3pt;width:246.75pt;height:26.9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" filled="f" stroked="f" strokeweight=".5pt">
                <v:textbox style="mso-fit-shape-to-text:t" inset="4pt,4pt,4pt,4pt">
                  <w:txbxContent>
                    <w:p w14:paraId="7954FB9E" w14:textId="55A28AA2" w:rsidR="007C2A9C" w:rsidRPr="004F6638" w:rsidRDefault="007C2A9C">
                      <w:pPr>
                        <w:rPr>
                          <w:b/>
                          <w:sz w:val="32"/>
                          <w:szCs w:val="32"/>
                        </w:rPr>
                      </w:pPr>
                      <w:r w:rsidRPr="004F6638">
                        <w:rPr>
                          <w:b/>
                          <w:sz w:val="32"/>
                          <w:szCs w:val="32"/>
                        </w:rPr>
                        <w:t>STATEMENT OF PURPOSE</w:t>
                      </w:r>
                    </w:p>
                  </w:txbxContent>
                </v:textbox>
                <w10:wrap type="square"/>
              </v:shape>
            </w:pict>
          </mc:Fallback>
        </mc:AlternateContent>
      </w:r>
      <w:r>
        <w:rPr>
          <w:noProof/>
          <w:lang w:val="en-US"/>
        </w:rPr>
        <mc:AlternateContent>
          <mc:Choice Requires="wps">
            <w:drawing>
              <wp:anchor distT="152400" distB="152400" distL="152400" distR="152400" simplePos="0" relativeHeight="251660288" behindDoc="0" locked="0" layoutInCell="1" allowOverlap="1" wp14:anchorId="1BE41B72" wp14:editId="3D0988D5">
                <wp:simplePos x="0" y="0"/>
                <wp:positionH relativeFrom="page">
                  <wp:posOffset>647700</wp:posOffset>
                </wp:positionH>
                <wp:positionV relativeFrom="page">
                  <wp:posOffset>1866900</wp:posOffset>
                </wp:positionV>
                <wp:extent cx="1562100" cy="3086100"/>
                <wp:effectExtent l="0" t="0" r="19050" b="19050"/>
                <wp:wrapNone/>
                <wp:docPr id="1073741832" name="officeArt object"/>
                <wp:cNvGraphicFramePr/>
                <a:graphic xmlns:a="http://schemas.openxmlformats.org/drawingml/2006/main">
                  <a:graphicData uri="http://schemas.microsoft.com/office/word/2010/wordprocessingShape">
                    <wps:wsp>
                      <wps:cNvSpPr/>
                      <wps:spPr>
                        <a:xfrm>
                          <a:off x="0" y="0"/>
                          <a:ext cx="1562100" cy="3086100"/>
                        </a:xfrm>
                        <a:prstGeom prst="rect">
                          <a:avLst/>
                        </a:prstGeom>
                        <a:solidFill>
                          <a:srgbClr val="B51A00"/>
                        </a:solidFill>
                        <a:ln w="12700" cap="flat">
                          <a:solidFill>
                            <a:srgbClr val="FFFFFF"/>
                          </a:solidFill>
                          <a:miter lim="400000"/>
                        </a:ln>
                        <a:effectLst/>
                      </wps:spPr>
                      <wps:txbx>
                        <w:txbxContent>
                          <w:p w14:paraId="40081006" w14:textId="77777777" w:rsidR="000D212F" w:rsidRDefault="000D212F" w:rsidP="000D212F">
                            <w:pPr>
                              <w:pStyle w:val="Caption"/>
                              <w:rPr>
                                <w:b/>
                                <w:i w:val="0"/>
                                <w:color w:val="FFFFFF" w:themeColor="background1"/>
                                <w:sz w:val="28"/>
                                <w:szCs w:val="28"/>
                              </w:rPr>
                            </w:pPr>
                            <w:r>
                              <w:rPr>
                                <w:b/>
                                <w:i w:val="0"/>
                                <w:color w:val="FFFFFF" w:themeColor="background1"/>
                                <w:sz w:val="28"/>
                                <w:szCs w:val="28"/>
                              </w:rPr>
                              <w:t>Principles:</w:t>
                            </w:r>
                          </w:p>
                          <w:p w14:paraId="105B9E09" w14:textId="77777777" w:rsidR="000D212F" w:rsidRDefault="000D212F" w:rsidP="000D212F">
                            <w:pPr>
                              <w:pStyle w:val="Caption"/>
                              <w:rPr>
                                <w:b/>
                                <w:i w:val="0"/>
                                <w:color w:val="FFFFFF" w:themeColor="background1"/>
                              </w:rPr>
                            </w:pPr>
                          </w:p>
                          <w:p w14:paraId="25CA694E" w14:textId="77777777" w:rsidR="000D212F" w:rsidRDefault="000D212F" w:rsidP="000D212F">
                            <w:pPr>
                              <w:pStyle w:val="Caption"/>
                              <w:rPr>
                                <w:rFonts w:ascii="Calibri" w:hAnsi="Calibri"/>
                                <w:b/>
                                <w:i w:val="0"/>
                                <w:color w:val="FFFFFF" w:themeColor="background1"/>
                                <w:sz w:val="26"/>
                                <w:szCs w:val="26"/>
                              </w:rPr>
                            </w:pPr>
                            <w:r>
                              <w:rPr>
                                <w:rFonts w:ascii="Calibri" w:hAnsi="Calibri"/>
                                <w:b/>
                                <w:i w:val="0"/>
                                <w:color w:val="FFFFFF" w:themeColor="background1"/>
                                <w:sz w:val="26"/>
                                <w:szCs w:val="26"/>
                              </w:rPr>
                              <w:t>Outcome- focused</w:t>
                            </w:r>
                          </w:p>
                          <w:p w14:paraId="6136AB5A" w14:textId="77777777" w:rsidR="000D212F" w:rsidRDefault="000D212F" w:rsidP="000D212F">
                            <w:pPr>
                              <w:pStyle w:val="Body"/>
                              <w:rPr>
                                <w:rFonts w:ascii="Calibri" w:hAnsi="Calibri"/>
                                <w:b/>
                                <w:color w:val="FFFFFF" w:themeColor="background1"/>
                                <w:sz w:val="26"/>
                                <w:szCs w:val="26"/>
                              </w:rPr>
                            </w:pPr>
                          </w:p>
                          <w:p w14:paraId="0958899E" w14:textId="77777777" w:rsidR="000D212F" w:rsidRDefault="000D212F" w:rsidP="000D212F">
                            <w:pPr>
                              <w:pStyle w:val="Body"/>
                              <w:rPr>
                                <w:rFonts w:ascii="Calibri" w:hAnsi="Calibri"/>
                                <w:b/>
                                <w:color w:val="FFFFFF" w:themeColor="background1"/>
                                <w:sz w:val="26"/>
                                <w:szCs w:val="26"/>
                              </w:rPr>
                            </w:pPr>
                            <w:r>
                              <w:rPr>
                                <w:rFonts w:ascii="Calibri" w:hAnsi="Calibri"/>
                                <w:b/>
                                <w:color w:val="FFFFFF" w:themeColor="background1"/>
                                <w:sz w:val="26"/>
                                <w:szCs w:val="26"/>
                              </w:rPr>
                              <w:t>Person-centred</w:t>
                            </w:r>
                          </w:p>
                          <w:p w14:paraId="24A437C9" w14:textId="77777777" w:rsidR="000D212F" w:rsidRDefault="000D212F" w:rsidP="000D212F">
                            <w:pPr>
                              <w:pStyle w:val="Body"/>
                              <w:rPr>
                                <w:rFonts w:ascii="Calibri" w:hAnsi="Calibri"/>
                                <w:b/>
                                <w:color w:val="FFFFFF" w:themeColor="background1"/>
                                <w:sz w:val="26"/>
                                <w:szCs w:val="26"/>
                              </w:rPr>
                            </w:pPr>
                          </w:p>
                          <w:p w14:paraId="4AFCD523" w14:textId="77777777" w:rsidR="000D212F" w:rsidRDefault="000D212F" w:rsidP="000D212F">
                            <w:pPr>
                              <w:pStyle w:val="Body"/>
                              <w:rPr>
                                <w:rFonts w:ascii="Calibri" w:hAnsi="Calibri"/>
                                <w:b/>
                                <w:color w:val="FFFFFF" w:themeColor="background1"/>
                                <w:sz w:val="26"/>
                                <w:szCs w:val="26"/>
                              </w:rPr>
                            </w:pPr>
                            <w:r>
                              <w:rPr>
                                <w:rFonts w:ascii="Calibri" w:hAnsi="Calibri"/>
                                <w:b/>
                                <w:color w:val="FFFFFF" w:themeColor="background1"/>
                                <w:sz w:val="26"/>
                                <w:szCs w:val="26"/>
                              </w:rPr>
                              <w:t>Strengths -based</w:t>
                            </w:r>
                          </w:p>
                          <w:p w14:paraId="6089859E" w14:textId="77777777" w:rsidR="000D212F" w:rsidRDefault="000D212F" w:rsidP="000D212F">
                            <w:pPr>
                              <w:pStyle w:val="Body"/>
                              <w:rPr>
                                <w:rFonts w:ascii="Calibri" w:hAnsi="Calibri"/>
                                <w:b/>
                                <w:color w:val="FFFFFF" w:themeColor="background1"/>
                                <w:sz w:val="26"/>
                                <w:szCs w:val="26"/>
                              </w:rPr>
                            </w:pPr>
                          </w:p>
                          <w:p w14:paraId="16D7D970" w14:textId="77777777" w:rsidR="000D212F" w:rsidRDefault="000D212F" w:rsidP="000D212F">
                            <w:pPr>
                              <w:pStyle w:val="Body"/>
                              <w:rPr>
                                <w:rFonts w:ascii="Calibri" w:hAnsi="Calibri"/>
                                <w:b/>
                                <w:color w:val="FFFFFF" w:themeColor="background1"/>
                                <w:sz w:val="26"/>
                                <w:szCs w:val="26"/>
                              </w:rPr>
                            </w:pPr>
                            <w:r>
                              <w:rPr>
                                <w:rFonts w:ascii="Calibri" w:hAnsi="Calibri"/>
                                <w:b/>
                                <w:color w:val="FFFFFF" w:themeColor="background1"/>
                                <w:sz w:val="26"/>
                                <w:szCs w:val="26"/>
                              </w:rPr>
                              <w:t>Psychologically -informed</w:t>
                            </w:r>
                          </w:p>
                          <w:p w14:paraId="71BD6BC3" w14:textId="77777777" w:rsidR="000D212F" w:rsidRDefault="000D212F" w:rsidP="000D212F">
                            <w:pPr>
                              <w:pStyle w:val="Body"/>
                              <w:rPr>
                                <w:rFonts w:ascii="Calibri" w:hAnsi="Calibri"/>
                                <w:b/>
                                <w:color w:val="FFFFFF" w:themeColor="background1"/>
                                <w:sz w:val="26"/>
                                <w:szCs w:val="26"/>
                              </w:rPr>
                            </w:pPr>
                          </w:p>
                          <w:p w14:paraId="0ADBFC06" w14:textId="77777777" w:rsidR="000D212F" w:rsidRDefault="000D212F" w:rsidP="000D212F">
                            <w:pPr>
                              <w:pStyle w:val="Body"/>
                              <w:rPr>
                                <w:rFonts w:ascii="Calibri" w:hAnsi="Calibri"/>
                                <w:b/>
                                <w:color w:val="FFFFFF" w:themeColor="background1"/>
                                <w:sz w:val="26"/>
                                <w:szCs w:val="26"/>
                              </w:rPr>
                            </w:pPr>
                            <w:r>
                              <w:rPr>
                                <w:rFonts w:ascii="Calibri" w:hAnsi="Calibri"/>
                                <w:b/>
                                <w:color w:val="FFFFFF" w:themeColor="background1"/>
                                <w:sz w:val="26"/>
                                <w:szCs w:val="26"/>
                              </w:rPr>
                              <w:t xml:space="preserve">Coproduction </w:t>
                            </w:r>
                          </w:p>
                          <w:p w14:paraId="3460201D" w14:textId="77777777" w:rsidR="000D212F" w:rsidRDefault="000D212F" w:rsidP="000D212F">
                            <w:pPr>
                              <w:pStyle w:val="Body"/>
                              <w:rPr>
                                <w:rFonts w:ascii="Calibri" w:hAnsi="Calibri"/>
                                <w:b/>
                                <w:color w:val="FFFFFF" w:themeColor="background1"/>
                                <w:sz w:val="26"/>
                                <w:szCs w:val="26"/>
                              </w:rPr>
                            </w:pPr>
                          </w:p>
                          <w:p w14:paraId="66BCB945" w14:textId="77777777" w:rsidR="000D212F" w:rsidRDefault="000D212F" w:rsidP="000D212F">
                            <w:pPr>
                              <w:pStyle w:val="Body"/>
                              <w:rPr>
                                <w:rFonts w:ascii="Calibri" w:hAnsi="Calibri"/>
                                <w:b/>
                                <w:color w:val="FFFFFF" w:themeColor="background1"/>
                                <w:sz w:val="26"/>
                                <w:szCs w:val="26"/>
                              </w:rPr>
                            </w:pPr>
                            <w:r>
                              <w:rPr>
                                <w:rFonts w:ascii="Calibri" w:hAnsi="Calibri"/>
                                <w:b/>
                                <w:color w:val="FFFFFF" w:themeColor="background1"/>
                                <w:sz w:val="26"/>
                                <w:szCs w:val="26"/>
                              </w:rPr>
                              <w:t>UASC specialist</w:t>
                            </w:r>
                          </w:p>
                          <w:p w14:paraId="7F57AD81" w14:textId="77777777" w:rsidR="007C2A9C" w:rsidRPr="009A705A" w:rsidRDefault="007C2A9C" w:rsidP="00A2155C">
                            <w:pPr>
                              <w:pStyle w:val="Body"/>
                            </w:pPr>
                          </w:p>
                        </w:txbxContent>
                      </wps:txbx>
                      <wps:bodyPr wrap="square" lIns="127000" tIns="127000" rIns="127000" bIns="127000" numCol="1" anchor="b">
                        <a:noAutofit/>
                      </wps:bodyPr>
                    </wps:wsp>
                  </a:graphicData>
                </a:graphic>
                <wp14:sizeRelH relativeFrom="margin">
                  <wp14:pctWidth>0</wp14:pctWidth>
                </wp14:sizeRelH>
                <wp14:sizeRelV relativeFrom="margin">
                  <wp14:pctHeight>0</wp14:pctHeight>
                </wp14:sizeRelV>
              </wp:anchor>
            </w:drawing>
          </mc:Choice>
          <mc:Fallback>
            <w:pict>
              <v:rect w14:anchorId="1BE41B72" id="officeArt object" o:spid="_x0000_s1027" style="position:absolute;left:0;text-align:left;margin-left:51pt;margin-top:147pt;width:123pt;height:243pt;z-index:2516602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" fillcolor="#b51a00" strokecolor="white" strokeweight="1pt">
                <v:stroke miterlimit="4"/>
                <v:textbox inset="10pt,10pt,10pt,10pt">
                  <w:txbxContent>
                    <w:p w14:paraId="40081006" w14:textId="77777777" w:rsidR="000D212F" w:rsidRDefault="000D212F" w:rsidP="000D212F">
                      <w:pPr>
                        <w:pStyle w:val="Caption"/>
                        <w:rPr>
                          <w:b/>
                          <w:i w:val="0"/>
                          <w:color w:val="FFFFFF" w:themeColor="background1"/>
                          <w:sz w:val="28"/>
                          <w:szCs w:val="28"/>
                        </w:rPr>
                      </w:pPr>
                      <w:r>
                        <w:rPr>
                          <w:b/>
                          <w:i w:val="0"/>
                          <w:color w:val="FFFFFF" w:themeColor="background1"/>
                          <w:sz w:val="28"/>
                          <w:szCs w:val="28"/>
                        </w:rPr>
                        <w:t>Principles:</w:t>
                      </w:r>
                    </w:p>
                    <w:p w14:paraId="105B9E09" w14:textId="77777777" w:rsidR="000D212F" w:rsidRDefault="000D212F" w:rsidP="000D212F">
                      <w:pPr>
                        <w:pStyle w:val="Caption"/>
                        <w:rPr>
                          <w:b/>
                          <w:i w:val="0"/>
                          <w:color w:val="FFFFFF" w:themeColor="background1"/>
                        </w:rPr>
                      </w:pPr>
                    </w:p>
                    <w:p w14:paraId="25CA694E" w14:textId="77777777" w:rsidR="000D212F" w:rsidRDefault="000D212F" w:rsidP="000D212F">
                      <w:pPr>
                        <w:pStyle w:val="Caption"/>
                        <w:rPr>
                          <w:rFonts w:ascii="Calibri" w:hAnsi="Calibri"/>
                          <w:b/>
                          <w:i w:val="0"/>
                          <w:color w:val="FFFFFF" w:themeColor="background1"/>
                          <w:sz w:val="26"/>
                          <w:szCs w:val="26"/>
                        </w:rPr>
                      </w:pPr>
                      <w:r>
                        <w:rPr>
                          <w:rFonts w:ascii="Calibri" w:hAnsi="Calibri"/>
                          <w:b/>
                          <w:i w:val="0"/>
                          <w:color w:val="FFFFFF" w:themeColor="background1"/>
                          <w:sz w:val="26"/>
                          <w:szCs w:val="26"/>
                        </w:rPr>
                        <w:t>Outcome- focused</w:t>
                      </w:r>
                    </w:p>
                    <w:p w14:paraId="6136AB5A" w14:textId="77777777" w:rsidR="000D212F" w:rsidRDefault="000D212F" w:rsidP="000D212F">
                      <w:pPr>
                        <w:pStyle w:val="Body"/>
                        <w:rPr>
                          <w:rFonts w:ascii="Calibri" w:hAnsi="Calibri"/>
                          <w:b/>
                          <w:color w:val="FFFFFF" w:themeColor="background1"/>
                          <w:sz w:val="26"/>
                          <w:szCs w:val="26"/>
                        </w:rPr>
                      </w:pPr>
                    </w:p>
                    <w:p w14:paraId="0958899E" w14:textId="77777777" w:rsidR="000D212F" w:rsidRDefault="000D212F" w:rsidP="000D212F">
                      <w:pPr>
                        <w:pStyle w:val="Body"/>
                        <w:rPr>
                          <w:rFonts w:ascii="Calibri" w:hAnsi="Calibri"/>
                          <w:b/>
                          <w:color w:val="FFFFFF" w:themeColor="background1"/>
                          <w:sz w:val="26"/>
                          <w:szCs w:val="26"/>
                        </w:rPr>
                      </w:pPr>
                      <w:r>
                        <w:rPr>
                          <w:rFonts w:ascii="Calibri" w:hAnsi="Calibri"/>
                          <w:b/>
                          <w:color w:val="FFFFFF" w:themeColor="background1"/>
                          <w:sz w:val="26"/>
                          <w:szCs w:val="26"/>
                        </w:rPr>
                        <w:t>Person-centred</w:t>
                      </w:r>
                    </w:p>
                    <w:p w14:paraId="24A437C9" w14:textId="77777777" w:rsidR="000D212F" w:rsidRDefault="000D212F" w:rsidP="000D212F">
                      <w:pPr>
                        <w:pStyle w:val="Body"/>
                        <w:rPr>
                          <w:rFonts w:ascii="Calibri" w:hAnsi="Calibri"/>
                          <w:b/>
                          <w:color w:val="FFFFFF" w:themeColor="background1"/>
                          <w:sz w:val="26"/>
                          <w:szCs w:val="26"/>
                        </w:rPr>
                      </w:pPr>
                    </w:p>
                    <w:p w14:paraId="4AFCD523" w14:textId="77777777" w:rsidR="000D212F" w:rsidRDefault="000D212F" w:rsidP="000D212F">
                      <w:pPr>
                        <w:pStyle w:val="Body"/>
                        <w:rPr>
                          <w:rFonts w:ascii="Calibri" w:hAnsi="Calibri"/>
                          <w:b/>
                          <w:color w:val="FFFFFF" w:themeColor="background1"/>
                          <w:sz w:val="26"/>
                          <w:szCs w:val="26"/>
                        </w:rPr>
                      </w:pPr>
                      <w:r>
                        <w:rPr>
                          <w:rFonts w:ascii="Calibri" w:hAnsi="Calibri"/>
                          <w:b/>
                          <w:color w:val="FFFFFF" w:themeColor="background1"/>
                          <w:sz w:val="26"/>
                          <w:szCs w:val="26"/>
                        </w:rPr>
                        <w:t>Strengths -based</w:t>
                      </w:r>
                    </w:p>
                    <w:p w14:paraId="6089859E" w14:textId="77777777" w:rsidR="000D212F" w:rsidRDefault="000D212F" w:rsidP="000D212F">
                      <w:pPr>
                        <w:pStyle w:val="Body"/>
                        <w:rPr>
                          <w:rFonts w:ascii="Calibri" w:hAnsi="Calibri"/>
                          <w:b/>
                          <w:color w:val="FFFFFF" w:themeColor="background1"/>
                          <w:sz w:val="26"/>
                          <w:szCs w:val="26"/>
                        </w:rPr>
                      </w:pPr>
                    </w:p>
                    <w:p w14:paraId="16D7D970" w14:textId="77777777" w:rsidR="000D212F" w:rsidRDefault="000D212F" w:rsidP="000D212F">
                      <w:pPr>
                        <w:pStyle w:val="Body"/>
                        <w:rPr>
                          <w:rFonts w:ascii="Calibri" w:hAnsi="Calibri"/>
                          <w:b/>
                          <w:color w:val="FFFFFF" w:themeColor="background1"/>
                          <w:sz w:val="26"/>
                          <w:szCs w:val="26"/>
                        </w:rPr>
                      </w:pPr>
                      <w:r>
                        <w:rPr>
                          <w:rFonts w:ascii="Calibri" w:hAnsi="Calibri"/>
                          <w:b/>
                          <w:color w:val="FFFFFF" w:themeColor="background1"/>
                          <w:sz w:val="26"/>
                          <w:szCs w:val="26"/>
                        </w:rPr>
                        <w:t>Psychologically -informed</w:t>
                      </w:r>
                    </w:p>
                    <w:p w14:paraId="71BD6BC3" w14:textId="77777777" w:rsidR="000D212F" w:rsidRDefault="000D212F" w:rsidP="000D212F">
                      <w:pPr>
                        <w:pStyle w:val="Body"/>
                        <w:rPr>
                          <w:rFonts w:ascii="Calibri" w:hAnsi="Calibri"/>
                          <w:b/>
                          <w:color w:val="FFFFFF" w:themeColor="background1"/>
                          <w:sz w:val="26"/>
                          <w:szCs w:val="26"/>
                        </w:rPr>
                      </w:pPr>
                    </w:p>
                    <w:p w14:paraId="0ADBFC06" w14:textId="77777777" w:rsidR="000D212F" w:rsidRDefault="000D212F" w:rsidP="000D212F">
                      <w:pPr>
                        <w:pStyle w:val="Body"/>
                        <w:rPr>
                          <w:rFonts w:ascii="Calibri" w:hAnsi="Calibri"/>
                          <w:b/>
                          <w:color w:val="FFFFFF" w:themeColor="background1"/>
                          <w:sz w:val="26"/>
                          <w:szCs w:val="26"/>
                        </w:rPr>
                      </w:pPr>
                      <w:r>
                        <w:rPr>
                          <w:rFonts w:ascii="Calibri" w:hAnsi="Calibri"/>
                          <w:b/>
                          <w:color w:val="FFFFFF" w:themeColor="background1"/>
                          <w:sz w:val="26"/>
                          <w:szCs w:val="26"/>
                        </w:rPr>
                        <w:t xml:space="preserve">Coproduction </w:t>
                      </w:r>
                    </w:p>
                    <w:p w14:paraId="3460201D" w14:textId="77777777" w:rsidR="000D212F" w:rsidRDefault="000D212F" w:rsidP="000D212F">
                      <w:pPr>
                        <w:pStyle w:val="Body"/>
                        <w:rPr>
                          <w:rFonts w:ascii="Calibri" w:hAnsi="Calibri"/>
                          <w:b/>
                          <w:color w:val="FFFFFF" w:themeColor="background1"/>
                          <w:sz w:val="26"/>
                          <w:szCs w:val="26"/>
                        </w:rPr>
                      </w:pPr>
                    </w:p>
                    <w:p w14:paraId="66BCB945" w14:textId="77777777" w:rsidR="000D212F" w:rsidRDefault="000D212F" w:rsidP="000D212F">
                      <w:pPr>
                        <w:pStyle w:val="Body"/>
                        <w:rPr>
                          <w:rFonts w:ascii="Calibri" w:hAnsi="Calibri"/>
                          <w:b/>
                          <w:color w:val="FFFFFF" w:themeColor="background1"/>
                          <w:sz w:val="26"/>
                          <w:szCs w:val="26"/>
                        </w:rPr>
                      </w:pPr>
                      <w:r>
                        <w:rPr>
                          <w:rFonts w:ascii="Calibri" w:hAnsi="Calibri"/>
                          <w:b/>
                          <w:color w:val="FFFFFF" w:themeColor="background1"/>
                          <w:sz w:val="26"/>
                          <w:szCs w:val="26"/>
                        </w:rPr>
                        <w:t>UASC specialist</w:t>
                      </w:r>
                    </w:p>
                    <w:p w14:paraId="7F57AD81" w14:textId="77777777" w:rsidR="007C2A9C" w:rsidRPr="009A705A" w:rsidRDefault="007C2A9C" w:rsidP="00A2155C">
                      <w:pPr>
                        <w:pStyle w:val="Body"/>
                      </w:pPr>
                    </w:p>
                  </w:txbxContent>
                </v:textbox>
                <w10:wrap anchorx="page" anchory="page"/>
              </v:rect>
            </w:pict>
          </mc:Fallback>
        </mc:AlternateContent>
      </w:r>
      <w:r w:rsidR="004F6638">
        <w:rPr>
          <w:rFonts w:ascii="Calibri" w:eastAsia="Calibri" w:hAnsi="Calibri" w:cs="Calibri"/>
          <w:noProof/>
          <w:sz w:val="30"/>
          <w:szCs w:val="30"/>
          <w:lang w:val="en-US"/>
        </w:rPr>
        <w:drawing>
          <wp:inline distT="0" distB="0" distL="0" distR="0" wp14:anchorId="23D8B975" wp14:editId="161A8940">
            <wp:extent cx="2198370" cy="758679"/>
            <wp:effectExtent l="0" t="0" r="0" b="0"/>
            <wp:docPr id="1" name="Picture 1" descr="Macintosh HD:Users:jeremyrowe73:Desktop:PTI: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remyrowe73:Desktop:PTI:image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8136" cy="765500"/>
                    </a:xfrm>
                    <a:prstGeom prst="rect">
                      <a:avLst/>
                    </a:prstGeom>
                    <a:noFill/>
                    <a:ln>
                      <a:noFill/>
                    </a:ln>
                  </pic:spPr>
                </pic:pic>
              </a:graphicData>
            </a:graphic>
          </wp:inline>
        </w:drawing>
      </w:r>
    </w:p>
    <w:p w14:paraId="6F14D922" w14:textId="313C3723" w:rsidR="00A2155C" w:rsidRPr="00142C39" w:rsidRDefault="002F0A72" w:rsidP="002F0A72">
      <w:pPr>
        <w:jc w:val="right"/>
        <w:rPr>
          <w:sz w:val="22"/>
          <w:szCs w:val="22"/>
          <w:lang w:val="pt-PT"/>
        </w:rPr>
      </w:pPr>
      <w:r w:rsidRPr="00142C39">
        <w:rPr>
          <w:sz w:val="22"/>
          <w:szCs w:val="22"/>
        </w:rPr>
        <w:t>www.pathwaystoindependence.org.uk</w:t>
      </w:r>
      <w:r w:rsidR="000D212F" w:rsidRPr="00142C39">
        <w:rPr>
          <w:noProof/>
          <w:sz w:val="22"/>
          <w:szCs w:val="22"/>
          <w:lang w:val="en-US"/>
        </w:rPr>
        <w:drawing>
          <wp:anchor distT="152400" distB="152400" distL="152400" distR="152400" simplePos="0" relativeHeight="251663360" behindDoc="0" locked="0" layoutInCell="1" allowOverlap="1" wp14:anchorId="53263E18" wp14:editId="5CC0E350">
            <wp:simplePos x="0" y="0"/>
            <wp:positionH relativeFrom="page">
              <wp:posOffset>2371724</wp:posOffset>
            </wp:positionH>
            <wp:positionV relativeFrom="page">
              <wp:posOffset>1866900</wp:posOffset>
            </wp:positionV>
            <wp:extent cx="4295775" cy="3086100"/>
            <wp:effectExtent l="0" t="0" r="9525"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_SWE1027 Small Web view (2).jpg"/>
                    <pic:cNvPicPr>
                      <a:picLocks noChangeAspect="1"/>
                    </pic:cNvPicPr>
                  </pic:nvPicPr>
                  <pic:blipFill>
                    <a:blip r:embed="rId9"/>
                    <a:stretch>
                      <a:fillRect/>
                    </a:stretch>
                  </pic:blipFill>
                  <pic:spPr>
                    <a:xfrm>
                      <a:off x="0" y="0"/>
                      <a:ext cx="4295775" cy="30861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AD7B064" w14:textId="77777777" w:rsidR="00A2155C" w:rsidRPr="00A2155C" w:rsidRDefault="00A2155C" w:rsidP="00A2155C">
      <w:pPr>
        <w:rPr>
          <w:lang w:val="pt-PT"/>
        </w:rPr>
      </w:pPr>
    </w:p>
    <w:p w14:paraId="21076D4D" w14:textId="77777777" w:rsidR="00A2155C" w:rsidRPr="00A2155C" w:rsidRDefault="00A2155C" w:rsidP="00A2155C">
      <w:pPr>
        <w:rPr>
          <w:lang w:val="pt-PT"/>
        </w:rPr>
      </w:pPr>
    </w:p>
    <w:p w14:paraId="4E10545B" w14:textId="77777777" w:rsidR="00A2155C" w:rsidRPr="00A2155C" w:rsidRDefault="00A2155C" w:rsidP="00A2155C">
      <w:pPr>
        <w:rPr>
          <w:lang w:val="pt-PT"/>
        </w:rPr>
      </w:pPr>
    </w:p>
    <w:p w14:paraId="6859BA39" w14:textId="77777777" w:rsidR="00A2155C" w:rsidRPr="00A2155C" w:rsidRDefault="00A2155C" w:rsidP="00A2155C">
      <w:pPr>
        <w:rPr>
          <w:lang w:val="pt-PT"/>
        </w:rPr>
      </w:pPr>
    </w:p>
    <w:p w14:paraId="148C479E" w14:textId="77777777" w:rsidR="00A2155C" w:rsidRPr="00A2155C" w:rsidRDefault="00A2155C" w:rsidP="00A2155C">
      <w:pPr>
        <w:rPr>
          <w:lang w:val="pt-PT"/>
        </w:rPr>
      </w:pPr>
    </w:p>
    <w:p w14:paraId="091D0316" w14:textId="77777777" w:rsidR="00A2155C" w:rsidRPr="00A2155C" w:rsidRDefault="00A2155C" w:rsidP="00A2155C">
      <w:pPr>
        <w:rPr>
          <w:lang w:val="pt-PT"/>
        </w:rPr>
      </w:pPr>
    </w:p>
    <w:p w14:paraId="1EE6955B" w14:textId="77777777" w:rsidR="00A2155C" w:rsidRPr="00A2155C" w:rsidRDefault="00A2155C" w:rsidP="00A2155C">
      <w:pPr>
        <w:rPr>
          <w:lang w:val="pt-PT"/>
        </w:rPr>
      </w:pPr>
    </w:p>
    <w:p w14:paraId="089EFC22" w14:textId="77777777" w:rsidR="00A2155C" w:rsidRPr="00A2155C" w:rsidRDefault="00A2155C" w:rsidP="00A2155C">
      <w:pPr>
        <w:rPr>
          <w:lang w:val="pt-PT"/>
        </w:rPr>
      </w:pPr>
    </w:p>
    <w:p w14:paraId="3C747F66" w14:textId="77777777" w:rsidR="00A2155C" w:rsidRPr="00A2155C" w:rsidRDefault="00A2155C" w:rsidP="00A2155C">
      <w:pPr>
        <w:rPr>
          <w:lang w:val="pt-PT"/>
        </w:rPr>
      </w:pPr>
    </w:p>
    <w:p w14:paraId="58165D3F" w14:textId="77777777" w:rsidR="00A2155C" w:rsidRPr="00A2155C" w:rsidRDefault="00A2155C" w:rsidP="00A2155C">
      <w:pPr>
        <w:rPr>
          <w:lang w:val="pt-PT"/>
        </w:rPr>
      </w:pPr>
    </w:p>
    <w:p w14:paraId="528C4030" w14:textId="77777777" w:rsidR="00A2155C" w:rsidRPr="00A2155C" w:rsidRDefault="00A2155C" w:rsidP="00A2155C">
      <w:pPr>
        <w:rPr>
          <w:lang w:val="pt-PT"/>
        </w:rPr>
      </w:pPr>
    </w:p>
    <w:p w14:paraId="066B33F4" w14:textId="77777777" w:rsidR="00A2155C" w:rsidRPr="00A2155C" w:rsidRDefault="00A2155C" w:rsidP="00A2155C">
      <w:pPr>
        <w:rPr>
          <w:lang w:val="pt-PT"/>
        </w:rPr>
      </w:pPr>
    </w:p>
    <w:p w14:paraId="05576CCD" w14:textId="77777777" w:rsidR="00A2155C" w:rsidRPr="00A2155C" w:rsidRDefault="00A2155C" w:rsidP="00A2155C">
      <w:pPr>
        <w:rPr>
          <w:lang w:val="pt-PT"/>
        </w:rPr>
      </w:pPr>
    </w:p>
    <w:p w14:paraId="3DBFD55D" w14:textId="77777777" w:rsidR="00A2155C" w:rsidRPr="00A2155C" w:rsidRDefault="00A2155C" w:rsidP="00A2155C">
      <w:pPr>
        <w:rPr>
          <w:lang w:val="pt-PT"/>
        </w:rPr>
      </w:pPr>
    </w:p>
    <w:p w14:paraId="7102F6EB" w14:textId="77777777" w:rsidR="00A2155C" w:rsidRPr="00A2155C" w:rsidRDefault="00A2155C" w:rsidP="00A2155C">
      <w:pPr>
        <w:rPr>
          <w:lang w:val="pt-PT"/>
        </w:rPr>
      </w:pPr>
    </w:p>
    <w:p w14:paraId="199C7053" w14:textId="77777777" w:rsidR="00A2155C" w:rsidRPr="00A2155C" w:rsidRDefault="00A2155C" w:rsidP="00A2155C">
      <w:pPr>
        <w:rPr>
          <w:lang w:val="pt-PT"/>
        </w:rPr>
      </w:pPr>
    </w:p>
    <w:p w14:paraId="590538C5" w14:textId="29BE8E81" w:rsidR="00A2155C" w:rsidRPr="00A2155C" w:rsidRDefault="00A2155C" w:rsidP="00A2155C">
      <w:pPr>
        <w:rPr>
          <w:lang w:val="pt-PT"/>
        </w:rPr>
      </w:pPr>
    </w:p>
    <w:p w14:paraId="4EE0165A" w14:textId="77777777" w:rsidR="00A2155C" w:rsidRPr="00A2155C" w:rsidRDefault="00A2155C" w:rsidP="00A2155C">
      <w:pPr>
        <w:rPr>
          <w:lang w:val="pt-PT"/>
        </w:rPr>
      </w:pPr>
    </w:p>
    <w:p w14:paraId="26B3E5C7" w14:textId="77777777" w:rsidR="00A2155C" w:rsidRPr="00A2155C" w:rsidRDefault="00A2155C" w:rsidP="00A2155C">
      <w:pPr>
        <w:rPr>
          <w:lang w:val="pt-PT"/>
        </w:rPr>
      </w:pPr>
    </w:p>
    <w:p w14:paraId="5B44A7B7" w14:textId="05523521" w:rsidR="00A2155C" w:rsidRDefault="00A2155C" w:rsidP="00A2155C">
      <w:pPr>
        <w:rPr>
          <w:lang w:val="pt-PT"/>
        </w:rPr>
      </w:pPr>
    </w:p>
    <w:p w14:paraId="548A637F" w14:textId="0F94E679" w:rsidR="006B6EE1" w:rsidRPr="00A2155C" w:rsidRDefault="00A12999" w:rsidP="00A2155C">
      <w:pPr>
        <w:rPr>
          <w:lang w:val="pt-PT"/>
        </w:rPr>
      </w:pPr>
      <w:r>
        <w:rPr>
          <w:noProof/>
          <w:lang w:val="en-US"/>
        </w:rPr>
        <mc:AlternateContent>
          <mc:Choice Requires="wps">
            <w:drawing>
              <wp:anchor distT="152400" distB="152400" distL="152400" distR="152400" simplePos="0" relativeHeight="251659264" behindDoc="0" locked="0" layoutInCell="1" allowOverlap="1" wp14:anchorId="17DE0BBC" wp14:editId="42210AAF">
                <wp:simplePos x="0" y="0"/>
                <wp:positionH relativeFrom="page">
                  <wp:posOffset>711200</wp:posOffset>
                </wp:positionH>
                <wp:positionV relativeFrom="page">
                  <wp:posOffset>5365750</wp:posOffset>
                </wp:positionV>
                <wp:extent cx="5969000" cy="1803400"/>
                <wp:effectExtent l="0" t="0" r="0" b="6350"/>
                <wp:wrapNone/>
                <wp:docPr id="1073741831" name="officeArt object"/>
                <wp:cNvGraphicFramePr/>
                <a:graphic xmlns:a="http://schemas.openxmlformats.org/drawingml/2006/main">
                  <a:graphicData uri="http://schemas.microsoft.com/office/word/2010/wordprocessingShape">
                    <wps:wsp>
                      <wps:cNvSpPr txBox="1"/>
                      <wps:spPr>
                        <a:xfrm>
                          <a:off x="0" y="0"/>
                          <a:ext cx="5969000" cy="1803400"/>
                        </a:xfrm>
                        <a:prstGeom prst="rect">
                          <a:avLst/>
                        </a:prstGeom>
                        <a:noFill/>
                        <a:ln w="12700" cap="flat">
                          <a:noFill/>
                          <a:miter lim="400000"/>
                        </a:ln>
                        <a:effectLst/>
                      </wps:spPr>
                      <wps:txbx>
                        <w:txbxContent>
                          <w:p w14:paraId="060D5029" w14:textId="6084FA75" w:rsidR="007C2A9C" w:rsidRPr="00A2155C" w:rsidRDefault="007C2A9C" w:rsidP="009A705A">
                            <w:pPr>
                              <w:pStyle w:val="Heading1"/>
                              <w:keepNext w:val="0"/>
                              <w:spacing w:line="192" w:lineRule="auto"/>
                              <w:jc w:val="both"/>
                              <w:rPr>
                                <w:rFonts w:ascii="Calibri" w:eastAsia="Calibri" w:hAnsi="Calibri" w:cs="Calibri"/>
                                <w:b w:val="0"/>
                                <w:bCs w:val="0"/>
                                <w:i/>
                                <w:iCs/>
                                <w:color w:val="434343"/>
                                <w:sz w:val="30"/>
                                <w:szCs w:val="30"/>
                              </w:rPr>
                            </w:pPr>
                            <w:r>
                              <w:rPr>
                                <w:rFonts w:ascii="Calibri" w:hAnsi="Calibri"/>
                                <w:i/>
                                <w:iCs/>
                                <w:color w:val="AD1915"/>
                                <w:sz w:val="30"/>
                                <w:szCs w:val="30"/>
                              </w:rPr>
                              <w:t xml:space="preserve">Our vision </w:t>
                            </w:r>
                            <w:r>
                              <w:rPr>
                                <w:rFonts w:ascii="Calibri" w:hAnsi="Calibri"/>
                                <w:b w:val="0"/>
                                <w:bCs w:val="0"/>
                                <w:i/>
                                <w:iCs/>
                                <w:color w:val="434343"/>
                                <w:sz w:val="30"/>
                                <w:szCs w:val="30"/>
                              </w:rPr>
                              <w:t>is of a world in which all young people are able to fulfil their potential and make the positive transition to independent, adult life.</w:t>
                            </w:r>
                          </w:p>
                          <w:p w14:paraId="47C8D6B0" w14:textId="77777777" w:rsidR="007C2A9C" w:rsidRDefault="007C2A9C" w:rsidP="009A705A">
                            <w:pPr>
                              <w:pStyle w:val="Heading1"/>
                              <w:keepNext w:val="0"/>
                              <w:spacing w:line="192" w:lineRule="auto"/>
                              <w:jc w:val="both"/>
                              <w:rPr>
                                <w:rFonts w:ascii="Calibri" w:hAnsi="Calibri"/>
                                <w:i/>
                                <w:iCs/>
                                <w:color w:val="AD1915"/>
                                <w:sz w:val="30"/>
                                <w:szCs w:val="30"/>
                              </w:rPr>
                            </w:pPr>
                          </w:p>
                          <w:p w14:paraId="5B56EE4D" w14:textId="65407A04" w:rsidR="007C2A9C" w:rsidRDefault="007C2A9C" w:rsidP="009A705A">
                            <w:pPr>
                              <w:pStyle w:val="Heading1"/>
                              <w:keepNext w:val="0"/>
                              <w:spacing w:line="192" w:lineRule="auto"/>
                              <w:jc w:val="both"/>
                              <w:rPr>
                                <w:rFonts w:ascii="Calibri" w:eastAsia="Calibri" w:hAnsi="Calibri" w:cs="Calibri"/>
                                <w:b w:val="0"/>
                                <w:bCs w:val="0"/>
                                <w:i/>
                                <w:iCs/>
                                <w:color w:val="434343"/>
                                <w:sz w:val="30"/>
                                <w:szCs w:val="30"/>
                              </w:rPr>
                            </w:pPr>
                            <w:r>
                              <w:rPr>
                                <w:rFonts w:ascii="Calibri" w:hAnsi="Calibri"/>
                                <w:i/>
                                <w:iCs/>
                                <w:color w:val="AD1915"/>
                                <w:sz w:val="30"/>
                                <w:szCs w:val="30"/>
                              </w:rPr>
                              <w:t xml:space="preserve">Our mission </w:t>
                            </w:r>
                            <w:r>
                              <w:rPr>
                                <w:rFonts w:ascii="Calibri" w:hAnsi="Calibri"/>
                                <w:b w:val="0"/>
                                <w:bCs w:val="0"/>
                                <w:i/>
                                <w:iCs/>
                                <w:color w:val="434343"/>
                                <w:sz w:val="30"/>
                                <w:szCs w:val="30"/>
                              </w:rPr>
                              <w:t>is to provide housing, support and training for young people who have experienced disadvantage and isolation.</w:t>
                            </w:r>
                          </w:p>
                          <w:p w14:paraId="3100D491" w14:textId="77777777" w:rsidR="007C2A9C" w:rsidRDefault="007C2A9C" w:rsidP="009A705A">
                            <w:pPr>
                              <w:pStyle w:val="Body-NoIndent"/>
                              <w:jc w:val="both"/>
                              <w:rPr>
                                <w:rFonts w:ascii="Calibri" w:eastAsia="Calibri" w:hAnsi="Calibri" w:cs="Calibri"/>
                                <w:sz w:val="30"/>
                                <w:szCs w:val="30"/>
                              </w:rPr>
                            </w:pPr>
                          </w:p>
                          <w:p w14:paraId="3AC16A59" w14:textId="59718274" w:rsidR="00EB3F44" w:rsidRDefault="00EB3F44" w:rsidP="00EB3F44">
                            <w:pPr>
                              <w:pStyle w:val="Heading1"/>
                              <w:keepNext w:val="0"/>
                              <w:pBdr>
                                <w:top w:val="none" w:sz="0" w:space="0" w:color="auto"/>
                                <w:left w:val="none" w:sz="0" w:space="0" w:color="auto"/>
                                <w:bottom w:val="none" w:sz="0" w:space="0" w:color="auto"/>
                                <w:right w:val="none" w:sz="0" w:space="0" w:color="auto"/>
                                <w:between w:val="none" w:sz="0" w:space="0" w:color="auto"/>
                                <w:bar w:val="none" w:sz="0" w:color="auto"/>
                              </w:pBdr>
                              <w:spacing w:line="192" w:lineRule="auto"/>
                              <w:rPr>
                                <w:rFonts w:ascii="Calibri" w:hAnsi="Calibri" w:cs="Calibri"/>
                                <w:b w:val="0"/>
                                <w:bCs w:val="0"/>
                                <w:color w:val="404040" w:themeColor="text1" w:themeTint="BF"/>
                                <w:sz w:val="30"/>
                                <w:szCs w:val="30"/>
                              </w:rPr>
                            </w:pPr>
                            <w:r>
                              <w:rPr>
                                <w:rFonts w:ascii="Calibri" w:hAnsi="Calibri"/>
                                <w:i/>
                                <w:iCs/>
                                <w:color w:val="AD1915"/>
                                <w:sz w:val="30"/>
                                <w:szCs w:val="30"/>
                              </w:rPr>
                              <w:t xml:space="preserve">Our ambition </w:t>
                            </w:r>
                            <w:r w:rsidRPr="00660862">
                              <w:rPr>
                                <w:rFonts w:ascii="Calibri" w:hAnsi="Calibri" w:cs="Calibri"/>
                                <w:b w:val="0"/>
                                <w:bCs w:val="0"/>
                                <w:i/>
                                <w:iCs/>
                                <w:color w:val="404040" w:themeColor="text1" w:themeTint="BF"/>
                                <w:sz w:val="30"/>
                                <w:szCs w:val="30"/>
                              </w:rPr>
                              <w:t>is to develop a replicable model of best practice for agencies and individuals involved in the support of care experienced young people, including those seeking asylum</w:t>
                            </w:r>
                            <w:r>
                              <w:rPr>
                                <w:rFonts w:ascii="Calibri" w:hAnsi="Calibri" w:cs="Calibri"/>
                                <w:b w:val="0"/>
                                <w:bCs w:val="0"/>
                                <w:color w:val="404040" w:themeColor="text1" w:themeTint="BF"/>
                                <w:sz w:val="30"/>
                                <w:szCs w:val="30"/>
                              </w:rPr>
                              <w:t xml:space="preserve">. </w:t>
                            </w:r>
                          </w:p>
                          <w:p w14:paraId="72A67886" w14:textId="77777777" w:rsidR="00A96588" w:rsidRPr="00A96588" w:rsidRDefault="00A96588" w:rsidP="00A96588">
                            <w:pPr>
                              <w:pStyle w:val="Body"/>
                              <w:rPr>
                                <w:lang w:val="en-GB"/>
                              </w:rPr>
                            </w:pPr>
                          </w:p>
                          <w:p w14:paraId="716FF85E" w14:textId="77777777" w:rsidR="00C36374" w:rsidRPr="00C36374" w:rsidRDefault="00C36374" w:rsidP="00C36374">
                            <w:pPr>
                              <w:pStyle w:val="Body"/>
                              <w:rPr>
                                <w:lang w:val="en-GB"/>
                              </w:rPr>
                            </w:pPr>
                          </w:p>
                          <w:p w14:paraId="07E79B4A" w14:textId="5B535629" w:rsidR="007C2A9C" w:rsidRDefault="007C2A9C" w:rsidP="00EF3C60">
                            <w:pPr>
                              <w:pStyle w:val="Heading1"/>
                              <w:keepNext w:val="0"/>
                              <w:spacing w:line="192" w:lineRule="auto"/>
                              <w:rPr>
                                <w:rFonts w:ascii="Calibri" w:eastAsia="Calibri" w:hAnsi="Calibri" w:cs="Calibri"/>
                                <w:i/>
                                <w:iCs/>
                                <w:color w:val="AD1915"/>
                                <w:sz w:val="30"/>
                                <w:szCs w:val="30"/>
                              </w:rPr>
                            </w:pPr>
                            <w:r>
                              <w:rPr>
                                <w:rFonts w:ascii="Calibri" w:hAnsi="Calibri"/>
                                <w:b w:val="0"/>
                                <w:bCs w:val="0"/>
                                <w:i/>
                                <w:iCs/>
                                <w:color w:val="434343"/>
                                <w:sz w:val="30"/>
                                <w:szCs w:val="30"/>
                              </w:rPr>
                              <w:t xml:space="preserve"> </w:t>
                            </w:r>
                          </w:p>
                          <w:p w14:paraId="5B3D2CD7" w14:textId="2026CC45" w:rsidR="007C2A9C" w:rsidRDefault="007C2A9C" w:rsidP="00EF3C60">
                            <w:pPr>
                              <w:pStyle w:val="Body"/>
                              <w:spacing w:line="264" w:lineRule="auto"/>
                              <w:ind w:firstLine="360"/>
                              <w:rPr>
                                <w:rFonts w:ascii="Calibri" w:eastAsia="Calibri" w:hAnsi="Calibri" w:cs="Calibri"/>
                                <w:sz w:val="30"/>
                                <w:szCs w:val="30"/>
                              </w:rPr>
                            </w:pPr>
                          </w:p>
                          <w:p w14:paraId="54EE0E78" w14:textId="77777777" w:rsidR="007C2A9C" w:rsidRDefault="007C2A9C" w:rsidP="00EF3C60">
                            <w:pPr>
                              <w:pStyle w:val="Body"/>
                              <w:spacing w:line="264" w:lineRule="auto"/>
                              <w:ind w:firstLine="360"/>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type w14:anchorId="17DE0BBC" id="_x0000_t202" coordsize="21600,21600" o:spt="202" path="m,l,21600r21600,l21600,xe">
                <v:stroke joinstyle="miter"/>
                <v:path gradientshapeok="t" o:connecttype="rect"/>
              </v:shapetype>
              <v:shape id="_x0000_s1028" type="#_x0000_t202" style="position:absolute;margin-left:56pt;margin-top:422.5pt;width:470pt;height:142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" filled="f" stroked="f" strokeweight="1pt">
                <v:stroke miterlimit="4"/>
                <v:textbox inset="0,0,0,0">
                  <w:txbxContent>
                    <w:p w14:paraId="060D5029" w14:textId="6084FA75" w:rsidR="007C2A9C" w:rsidRPr="00A2155C" w:rsidRDefault="007C2A9C" w:rsidP="009A705A">
                      <w:pPr>
                        <w:pStyle w:val="Heading1"/>
                        <w:keepNext w:val="0"/>
                        <w:spacing w:line="192" w:lineRule="auto"/>
                        <w:jc w:val="both"/>
                        <w:rPr>
                          <w:rFonts w:ascii="Calibri" w:eastAsia="Calibri" w:hAnsi="Calibri" w:cs="Calibri"/>
                          <w:b w:val="0"/>
                          <w:bCs w:val="0"/>
                          <w:i/>
                          <w:iCs/>
                          <w:color w:val="434343"/>
                          <w:sz w:val="30"/>
                          <w:szCs w:val="30"/>
                        </w:rPr>
                      </w:pPr>
                      <w:r>
                        <w:rPr>
                          <w:rFonts w:ascii="Calibri" w:hAnsi="Calibri"/>
                          <w:i/>
                          <w:iCs/>
                          <w:color w:val="AD1915"/>
                          <w:sz w:val="30"/>
                          <w:szCs w:val="30"/>
                        </w:rPr>
                        <w:t xml:space="preserve">Our vision </w:t>
                      </w:r>
                      <w:r>
                        <w:rPr>
                          <w:rFonts w:ascii="Calibri" w:hAnsi="Calibri"/>
                          <w:b w:val="0"/>
                          <w:bCs w:val="0"/>
                          <w:i/>
                          <w:iCs/>
                          <w:color w:val="434343"/>
                          <w:sz w:val="30"/>
                          <w:szCs w:val="30"/>
                        </w:rPr>
                        <w:t>is of a world in which all young people are able to fulfil their potential and make the positive transition to independent, adult life.</w:t>
                      </w:r>
                    </w:p>
                    <w:p w14:paraId="47C8D6B0" w14:textId="77777777" w:rsidR="007C2A9C" w:rsidRDefault="007C2A9C" w:rsidP="009A705A">
                      <w:pPr>
                        <w:pStyle w:val="Heading1"/>
                        <w:keepNext w:val="0"/>
                        <w:spacing w:line="192" w:lineRule="auto"/>
                        <w:jc w:val="both"/>
                        <w:rPr>
                          <w:rFonts w:ascii="Calibri" w:hAnsi="Calibri"/>
                          <w:i/>
                          <w:iCs/>
                          <w:color w:val="AD1915"/>
                          <w:sz w:val="30"/>
                          <w:szCs w:val="30"/>
                        </w:rPr>
                      </w:pPr>
                    </w:p>
                    <w:p w14:paraId="5B56EE4D" w14:textId="65407A04" w:rsidR="007C2A9C" w:rsidRDefault="007C2A9C" w:rsidP="009A705A">
                      <w:pPr>
                        <w:pStyle w:val="Heading1"/>
                        <w:keepNext w:val="0"/>
                        <w:spacing w:line="192" w:lineRule="auto"/>
                        <w:jc w:val="both"/>
                        <w:rPr>
                          <w:rFonts w:ascii="Calibri" w:eastAsia="Calibri" w:hAnsi="Calibri" w:cs="Calibri"/>
                          <w:b w:val="0"/>
                          <w:bCs w:val="0"/>
                          <w:i/>
                          <w:iCs/>
                          <w:color w:val="434343"/>
                          <w:sz w:val="30"/>
                          <w:szCs w:val="30"/>
                        </w:rPr>
                      </w:pPr>
                      <w:r>
                        <w:rPr>
                          <w:rFonts w:ascii="Calibri" w:hAnsi="Calibri"/>
                          <w:i/>
                          <w:iCs/>
                          <w:color w:val="AD1915"/>
                          <w:sz w:val="30"/>
                          <w:szCs w:val="30"/>
                        </w:rPr>
                        <w:t xml:space="preserve">Our mission </w:t>
                      </w:r>
                      <w:r>
                        <w:rPr>
                          <w:rFonts w:ascii="Calibri" w:hAnsi="Calibri"/>
                          <w:b w:val="0"/>
                          <w:bCs w:val="0"/>
                          <w:i/>
                          <w:iCs/>
                          <w:color w:val="434343"/>
                          <w:sz w:val="30"/>
                          <w:szCs w:val="30"/>
                        </w:rPr>
                        <w:t>is to provide housing, support and training for young people who have experienced disadvantage and isolation.</w:t>
                      </w:r>
                    </w:p>
                    <w:p w14:paraId="3100D491" w14:textId="77777777" w:rsidR="007C2A9C" w:rsidRDefault="007C2A9C" w:rsidP="009A705A">
                      <w:pPr>
                        <w:pStyle w:val="Body-NoIndent"/>
                        <w:jc w:val="both"/>
                        <w:rPr>
                          <w:rFonts w:ascii="Calibri" w:eastAsia="Calibri" w:hAnsi="Calibri" w:cs="Calibri"/>
                          <w:sz w:val="30"/>
                          <w:szCs w:val="30"/>
                        </w:rPr>
                      </w:pPr>
                    </w:p>
                    <w:p w14:paraId="3AC16A59" w14:textId="59718274" w:rsidR="00EB3F44" w:rsidRDefault="00EB3F44" w:rsidP="00EB3F44">
                      <w:pPr>
                        <w:pStyle w:val="Heading1"/>
                        <w:keepNext w:val="0"/>
                        <w:pBdr>
                          <w:top w:val="none" w:sz="0" w:space="0" w:color="auto"/>
                          <w:left w:val="none" w:sz="0" w:space="0" w:color="auto"/>
                          <w:bottom w:val="none" w:sz="0" w:space="0" w:color="auto"/>
                          <w:right w:val="none" w:sz="0" w:space="0" w:color="auto"/>
                          <w:between w:val="none" w:sz="0" w:space="0" w:color="auto"/>
                          <w:bar w:val="none" w:sz="0" w:color="auto"/>
                        </w:pBdr>
                        <w:spacing w:line="192" w:lineRule="auto"/>
                        <w:rPr>
                          <w:rFonts w:ascii="Calibri" w:hAnsi="Calibri" w:cs="Calibri"/>
                          <w:b w:val="0"/>
                          <w:bCs w:val="0"/>
                          <w:color w:val="404040" w:themeColor="text1" w:themeTint="BF"/>
                          <w:sz w:val="30"/>
                          <w:szCs w:val="30"/>
                        </w:rPr>
                      </w:pPr>
                      <w:r>
                        <w:rPr>
                          <w:rFonts w:ascii="Calibri" w:hAnsi="Calibri"/>
                          <w:i/>
                          <w:iCs/>
                          <w:color w:val="AD1915"/>
                          <w:sz w:val="30"/>
                          <w:szCs w:val="30"/>
                        </w:rPr>
                        <w:t xml:space="preserve">Our ambition </w:t>
                      </w:r>
                      <w:r w:rsidRPr="00660862">
                        <w:rPr>
                          <w:rFonts w:ascii="Calibri" w:hAnsi="Calibri" w:cs="Calibri"/>
                          <w:b w:val="0"/>
                          <w:bCs w:val="0"/>
                          <w:i/>
                          <w:iCs/>
                          <w:color w:val="404040" w:themeColor="text1" w:themeTint="BF"/>
                          <w:sz w:val="30"/>
                          <w:szCs w:val="30"/>
                        </w:rPr>
                        <w:t>is to develop a replicable model of best practice for agencies and individuals involved in the support of care experienced young people, including those seeking asylum</w:t>
                      </w:r>
                      <w:r>
                        <w:rPr>
                          <w:rFonts w:ascii="Calibri" w:hAnsi="Calibri" w:cs="Calibri"/>
                          <w:b w:val="0"/>
                          <w:bCs w:val="0"/>
                          <w:color w:val="404040" w:themeColor="text1" w:themeTint="BF"/>
                          <w:sz w:val="30"/>
                          <w:szCs w:val="30"/>
                        </w:rPr>
                        <w:t xml:space="preserve">. </w:t>
                      </w:r>
                    </w:p>
                    <w:p w14:paraId="72A67886" w14:textId="77777777" w:rsidR="00A96588" w:rsidRPr="00A96588" w:rsidRDefault="00A96588" w:rsidP="00A96588">
                      <w:pPr>
                        <w:pStyle w:val="Body"/>
                        <w:rPr>
                          <w:lang w:val="en-GB"/>
                        </w:rPr>
                      </w:pPr>
                    </w:p>
                    <w:p w14:paraId="716FF85E" w14:textId="77777777" w:rsidR="00C36374" w:rsidRPr="00C36374" w:rsidRDefault="00C36374" w:rsidP="00C36374">
                      <w:pPr>
                        <w:pStyle w:val="Body"/>
                        <w:rPr>
                          <w:lang w:val="en-GB"/>
                        </w:rPr>
                      </w:pPr>
                    </w:p>
                    <w:p w14:paraId="07E79B4A" w14:textId="5B535629" w:rsidR="007C2A9C" w:rsidRDefault="007C2A9C" w:rsidP="00EF3C60">
                      <w:pPr>
                        <w:pStyle w:val="Heading1"/>
                        <w:keepNext w:val="0"/>
                        <w:spacing w:line="192" w:lineRule="auto"/>
                        <w:rPr>
                          <w:rFonts w:ascii="Calibri" w:eastAsia="Calibri" w:hAnsi="Calibri" w:cs="Calibri"/>
                          <w:i/>
                          <w:iCs/>
                          <w:color w:val="AD1915"/>
                          <w:sz w:val="30"/>
                          <w:szCs w:val="30"/>
                        </w:rPr>
                      </w:pPr>
                      <w:r>
                        <w:rPr>
                          <w:rFonts w:ascii="Calibri" w:hAnsi="Calibri"/>
                          <w:b w:val="0"/>
                          <w:bCs w:val="0"/>
                          <w:i/>
                          <w:iCs/>
                          <w:color w:val="434343"/>
                          <w:sz w:val="30"/>
                          <w:szCs w:val="30"/>
                        </w:rPr>
                        <w:t xml:space="preserve"> </w:t>
                      </w:r>
                    </w:p>
                    <w:p w14:paraId="5B3D2CD7" w14:textId="2026CC45" w:rsidR="007C2A9C" w:rsidRDefault="007C2A9C" w:rsidP="00EF3C60">
                      <w:pPr>
                        <w:pStyle w:val="Body"/>
                        <w:spacing w:line="264" w:lineRule="auto"/>
                        <w:ind w:firstLine="360"/>
                        <w:rPr>
                          <w:rFonts w:ascii="Calibri" w:eastAsia="Calibri" w:hAnsi="Calibri" w:cs="Calibri"/>
                          <w:sz w:val="30"/>
                          <w:szCs w:val="30"/>
                        </w:rPr>
                      </w:pPr>
                    </w:p>
                    <w:p w14:paraId="54EE0E78" w14:textId="77777777" w:rsidR="007C2A9C" w:rsidRDefault="007C2A9C" w:rsidP="00EF3C60">
                      <w:pPr>
                        <w:pStyle w:val="Body"/>
                        <w:spacing w:line="264" w:lineRule="auto"/>
                        <w:ind w:firstLine="360"/>
                      </w:pPr>
                    </w:p>
                  </w:txbxContent>
                </v:textbox>
                <w10:wrap anchorx="page" anchory="page"/>
              </v:shape>
            </w:pict>
          </mc:Fallback>
        </mc:AlternateContent>
      </w:r>
    </w:p>
    <w:p w14:paraId="65000092" w14:textId="2D90302C" w:rsidR="00A2155C" w:rsidRPr="00A2155C" w:rsidRDefault="00A2155C" w:rsidP="00A2155C">
      <w:pPr>
        <w:rPr>
          <w:lang w:val="pt-PT"/>
        </w:rPr>
      </w:pPr>
    </w:p>
    <w:p w14:paraId="6DEBFE70" w14:textId="431F2E4C" w:rsidR="00A2155C" w:rsidRPr="00A2155C" w:rsidRDefault="00A2155C" w:rsidP="00A2155C">
      <w:pPr>
        <w:rPr>
          <w:lang w:val="pt-PT"/>
        </w:rPr>
      </w:pPr>
    </w:p>
    <w:p w14:paraId="6B13D77D" w14:textId="77777777" w:rsidR="00A2155C" w:rsidRPr="00A2155C" w:rsidRDefault="00A2155C" w:rsidP="00A2155C">
      <w:pPr>
        <w:rPr>
          <w:lang w:val="pt-PT"/>
        </w:rPr>
      </w:pPr>
    </w:p>
    <w:p w14:paraId="486F283D" w14:textId="77777777" w:rsidR="00A2155C" w:rsidRPr="00A2155C" w:rsidRDefault="00A2155C" w:rsidP="00A2155C">
      <w:pPr>
        <w:rPr>
          <w:lang w:val="pt-PT"/>
        </w:rPr>
      </w:pPr>
    </w:p>
    <w:p w14:paraId="7E4FF6E0" w14:textId="77777777" w:rsidR="00A2155C" w:rsidRPr="00A2155C" w:rsidRDefault="00A2155C" w:rsidP="00A2155C">
      <w:pPr>
        <w:rPr>
          <w:lang w:val="pt-PT"/>
        </w:rPr>
      </w:pPr>
    </w:p>
    <w:p w14:paraId="222DE735" w14:textId="77777777" w:rsidR="00A2155C" w:rsidRPr="00A2155C" w:rsidRDefault="00A2155C" w:rsidP="00A2155C">
      <w:pPr>
        <w:rPr>
          <w:lang w:val="pt-PT"/>
        </w:rPr>
      </w:pPr>
    </w:p>
    <w:p w14:paraId="1A007AC0" w14:textId="560B9D71" w:rsidR="00A2155C" w:rsidRDefault="00A2155C" w:rsidP="00A2155C">
      <w:pPr>
        <w:rPr>
          <w:lang w:val="pt-PT"/>
        </w:rPr>
      </w:pPr>
    </w:p>
    <w:p w14:paraId="53438433" w14:textId="0DA1D8B4" w:rsidR="00A2155C" w:rsidRDefault="00A2155C" w:rsidP="00A2155C">
      <w:pPr>
        <w:rPr>
          <w:lang w:val="pt-PT"/>
        </w:rPr>
      </w:pPr>
    </w:p>
    <w:p w14:paraId="22ADB97F" w14:textId="57471C1A" w:rsidR="008C2ADD" w:rsidRDefault="008C2ADD" w:rsidP="00A2155C">
      <w:pPr>
        <w:rPr>
          <w:noProof/>
          <w:lang w:val="en-US"/>
        </w:rPr>
      </w:pPr>
    </w:p>
    <w:p w14:paraId="2F03C1BA" w14:textId="77777777" w:rsidR="008C2ADD" w:rsidRDefault="008C2ADD" w:rsidP="00A2155C">
      <w:pPr>
        <w:rPr>
          <w:noProof/>
          <w:lang w:val="en-US"/>
        </w:rPr>
      </w:pPr>
    </w:p>
    <w:p w14:paraId="2E21819E" w14:textId="27CEB563" w:rsidR="008C2ADD" w:rsidRDefault="00A96588" w:rsidP="00A2155C">
      <w:pPr>
        <w:rPr>
          <w:noProof/>
          <w:lang w:val="en-US"/>
        </w:rPr>
      </w:pPr>
      <w:r>
        <w:rPr>
          <w:noProof/>
          <w:lang w:val="en-US"/>
        </w:rPr>
        <mc:AlternateContent>
          <mc:Choice Requires="wps">
            <w:drawing>
              <wp:anchor distT="0" distB="0" distL="114300" distR="114300" simplePos="0" relativeHeight="251702272" behindDoc="0" locked="0" layoutInCell="1" allowOverlap="1" wp14:anchorId="3790CF16" wp14:editId="2FC35611">
                <wp:simplePos x="0" y="0"/>
                <wp:positionH relativeFrom="margin">
                  <wp:posOffset>-1387475</wp:posOffset>
                </wp:positionH>
                <wp:positionV relativeFrom="paragraph">
                  <wp:posOffset>327025</wp:posOffset>
                </wp:positionV>
                <wp:extent cx="3514725" cy="2428875"/>
                <wp:effectExtent l="0" t="0" r="28575" b="28575"/>
                <wp:wrapSquare wrapText="bothSides"/>
                <wp:docPr id="5" name="Text Box 5"/>
                <wp:cNvGraphicFramePr/>
                <a:graphic xmlns:a="http://schemas.openxmlformats.org/drawingml/2006/main">
                  <a:graphicData uri="http://schemas.microsoft.com/office/word/2010/wordprocessingShape">
                    <wps:wsp>
                      <wps:cNvSpPr txBox="1"/>
                      <wps:spPr>
                        <a:xfrm>
                          <a:off x="0" y="0"/>
                          <a:ext cx="3514725" cy="2428875"/>
                        </a:xfrm>
                        <a:prstGeom prst="rect">
                          <a:avLst/>
                        </a:prstGeom>
                        <a:noFill/>
                        <a:ln w="6350">
                          <a:solidFill>
                            <a:prstClr val="black"/>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rgbClr r="0" g="0" b="0"/>
                        </a:lnRef>
                        <a:fillRef idx="0">
                          <a:scrgbClr r="0" g="0" b="0"/>
                        </a:fillRef>
                        <a:effectRef idx="0">
                          <a:scrgbClr r="0" g="0" b="0"/>
                        </a:effectRef>
                        <a:fontRef idx="none"/>
                      </wps:style>
                      <wps:txbx>
                        <w:txbxContent>
                          <w:p w14:paraId="776AAB75" w14:textId="19A1F26F" w:rsidR="00A96588" w:rsidRPr="000D212F" w:rsidRDefault="00A96588" w:rsidP="00D70B45">
                            <w:pPr>
                              <w:jc w:val="center"/>
                              <w:rPr>
                                <w:rFonts w:ascii="Calibri" w:hAnsi="Calibri"/>
                                <w:b/>
                                <w:sz w:val="34"/>
                                <w:szCs w:val="34"/>
                              </w:rPr>
                            </w:pPr>
                            <w:r w:rsidRPr="000D212F">
                              <w:rPr>
                                <w:rFonts w:ascii="Calibri" w:hAnsi="Calibri"/>
                                <w:b/>
                                <w:sz w:val="34"/>
                                <w:szCs w:val="34"/>
                              </w:rPr>
                              <w:t>We value</w:t>
                            </w:r>
                            <w:r w:rsidRPr="000D212F">
                              <w:rPr>
                                <w:rFonts w:ascii="Calibri" w:hAnsi="Calibri"/>
                                <w:b/>
                                <w:color w:val="FFA93A" w:themeColor="accent4"/>
                                <w:sz w:val="34"/>
                                <w:szCs w:val="34"/>
                              </w:rPr>
                              <w:t xml:space="preserve"> diversity, encourage   individuality, and celebrate difference. We empower each other, respect everyone and treat people with dignity. We believe that all young people should have equality of opportunity, whoever they are and whatever their background.</w:t>
                            </w:r>
                          </w:p>
                          <w:p w14:paraId="52408E3B" w14:textId="77777777" w:rsidR="00A96588" w:rsidRPr="000D212F" w:rsidRDefault="00A96588" w:rsidP="00A96588">
                            <w:pPr>
                              <w:jc w:val="right"/>
                              <w:rPr>
                                <w:rFonts w:ascii="Calibri" w:hAnsi="Calibri"/>
                                <w:sz w:val="34"/>
                                <w:szCs w:val="34"/>
                              </w:rPr>
                            </w:pPr>
                          </w:p>
                          <w:p w14:paraId="119D487A" w14:textId="77777777" w:rsidR="00A96588" w:rsidRPr="000D212F" w:rsidRDefault="00A96588" w:rsidP="00A96588">
                            <w:pPr>
                              <w:jc w:val="right"/>
                              <w:rPr>
                                <w:sz w:val="34"/>
                                <w:szCs w:val="34"/>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0CF16" id="Text Box 5" o:spid="_x0000_s1029" type="#_x0000_t202" style="position:absolute;margin-left:-109.25pt;margin-top:25.75pt;width:276.75pt;height:191.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" filled="f" strokeweight=".5pt">
                <v:textbox inset="4pt,4pt,4pt,4pt">
                  <w:txbxContent>
                    <w:p w14:paraId="776AAB75" w14:textId="19A1F26F" w:rsidR="00A96588" w:rsidRPr="000D212F" w:rsidRDefault="00A96588" w:rsidP="00D70B45">
                      <w:pPr>
                        <w:jc w:val="center"/>
                        <w:rPr>
                          <w:rFonts w:ascii="Calibri" w:hAnsi="Calibri"/>
                          <w:b/>
                          <w:sz w:val="34"/>
                          <w:szCs w:val="34"/>
                        </w:rPr>
                      </w:pPr>
                      <w:r w:rsidRPr="000D212F">
                        <w:rPr>
                          <w:rFonts w:ascii="Calibri" w:hAnsi="Calibri"/>
                          <w:b/>
                          <w:sz w:val="34"/>
                          <w:szCs w:val="34"/>
                        </w:rPr>
                        <w:t>We value</w:t>
                      </w:r>
                      <w:r w:rsidRPr="000D212F">
                        <w:rPr>
                          <w:rFonts w:ascii="Calibri" w:hAnsi="Calibri"/>
                          <w:b/>
                          <w:color w:val="FFA93A" w:themeColor="accent4"/>
                          <w:sz w:val="34"/>
                          <w:szCs w:val="34"/>
                        </w:rPr>
                        <w:t xml:space="preserve"> diversity, encourage   individuality, and celebrate difference. We empower each other, respect everyone and treat people with dignity. We believe that all young people should have equality of opportunity, whoever they are and whatever their background.</w:t>
                      </w:r>
                    </w:p>
                    <w:p w14:paraId="52408E3B" w14:textId="77777777" w:rsidR="00A96588" w:rsidRPr="000D212F" w:rsidRDefault="00A96588" w:rsidP="00A96588">
                      <w:pPr>
                        <w:jc w:val="right"/>
                        <w:rPr>
                          <w:rFonts w:ascii="Calibri" w:hAnsi="Calibri"/>
                          <w:sz w:val="34"/>
                          <w:szCs w:val="34"/>
                        </w:rPr>
                      </w:pPr>
                    </w:p>
                    <w:p w14:paraId="119D487A" w14:textId="77777777" w:rsidR="00A96588" w:rsidRPr="000D212F" w:rsidRDefault="00A96588" w:rsidP="00A96588">
                      <w:pPr>
                        <w:jc w:val="right"/>
                        <w:rPr>
                          <w:sz w:val="34"/>
                          <w:szCs w:val="34"/>
                        </w:rPr>
                      </w:pPr>
                    </w:p>
                  </w:txbxContent>
                </v:textbox>
                <w10:wrap type="square" anchorx="margin"/>
              </v:shape>
            </w:pict>
          </mc:Fallback>
        </mc:AlternateContent>
      </w:r>
    </w:p>
    <w:p w14:paraId="69729C06" w14:textId="77777777" w:rsidR="00EF3C60" w:rsidRDefault="00EF3C60" w:rsidP="00A2155C">
      <w:pPr>
        <w:rPr>
          <w:lang w:val="pt-PT"/>
        </w:rPr>
      </w:pPr>
    </w:p>
    <w:p w14:paraId="70D12D00" w14:textId="5A551B70" w:rsidR="00A96588" w:rsidRPr="00A96588" w:rsidRDefault="00A96588" w:rsidP="00856BDC">
      <w:pPr>
        <w:rPr>
          <w:lang w:val="pt-PT"/>
        </w:rPr>
        <w:sectPr w:rsidR="00A96588" w:rsidRPr="00A96588">
          <w:footerReference w:type="default" r:id="rId10"/>
          <w:pgSz w:w="11900" w:h="16840"/>
          <w:pgMar w:top="1134" w:right="1134" w:bottom="1314" w:left="3294" w:header="709" w:footer="850" w:gutter="0"/>
          <w:cols w:space="720"/>
        </w:sectPr>
      </w:pPr>
      <w:r>
        <w:rPr>
          <w:noProof/>
          <w:lang w:val="en-US"/>
        </w:rPr>
        <w:drawing>
          <wp:inline distT="0" distB="0" distL="0" distR="0" wp14:anchorId="02A0B314" wp14:editId="400BB8C1">
            <wp:extent cx="2457450" cy="2409825"/>
            <wp:effectExtent l="0" t="0" r="0" b="9525"/>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7450" cy="2409825"/>
                    </a:xfrm>
                    <a:prstGeom prst="rect">
                      <a:avLst/>
                    </a:prstGeom>
                    <a:noFill/>
                    <a:ln>
                      <a:noFill/>
                    </a:ln>
                  </pic:spPr>
                </pic:pic>
              </a:graphicData>
            </a:graphic>
          </wp:inline>
        </w:drawing>
      </w:r>
    </w:p>
    <w:p w14:paraId="42787D56" w14:textId="77777777" w:rsidR="001A5343" w:rsidRPr="00856BDC" w:rsidRDefault="001A5343" w:rsidP="001A5343">
      <w:pPr>
        <w:pStyle w:val="NormalWeb"/>
        <w:shd w:val="clear" w:color="auto" w:fill="FFFFFF"/>
        <w:spacing w:before="0" w:beforeAutospacing="0" w:after="0" w:afterAutospacing="0"/>
        <w:jc w:val="center"/>
        <w:rPr>
          <w:rFonts w:ascii="Calibri" w:hAnsi="Calibri" w:cs="Calibri"/>
          <w:i/>
          <w:color w:val="00B050"/>
          <w:sz w:val="32"/>
          <w:szCs w:val="32"/>
        </w:rPr>
      </w:pPr>
      <w:r w:rsidRPr="00856BDC">
        <w:rPr>
          <w:rFonts w:ascii="Calibri" w:hAnsi="Calibri" w:cs="Calibri"/>
          <w:i/>
          <w:color w:val="00B050"/>
          <w:sz w:val="32"/>
          <w:szCs w:val="32"/>
        </w:rPr>
        <w:t>“I respect Pathways because if I need help they always support me and look out for what is best for me” young person</w:t>
      </w:r>
    </w:p>
    <w:p w14:paraId="584189DC" w14:textId="77777777" w:rsidR="001A5343" w:rsidRDefault="001A5343" w:rsidP="00A03EEA">
      <w:pPr>
        <w:pStyle w:val="Heading3"/>
        <w:spacing w:before="0" w:after="300" w:line="360" w:lineRule="auto"/>
        <w:jc w:val="both"/>
        <w:rPr>
          <w:rFonts w:ascii="Calibri" w:hAnsi="Calibri"/>
          <w:b/>
          <w:bCs/>
          <w:color w:val="AD1915"/>
          <w:sz w:val="30"/>
          <w:szCs w:val="30"/>
        </w:rPr>
      </w:pPr>
    </w:p>
    <w:p w14:paraId="5C139ACD" w14:textId="65529F9A" w:rsidR="00A03EEA" w:rsidRDefault="00A03EEA" w:rsidP="00A03EEA">
      <w:pPr>
        <w:pStyle w:val="Heading3"/>
        <w:spacing w:before="0" w:after="300" w:line="360" w:lineRule="auto"/>
        <w:jc w:val="both"/>
        <w:rPr>
          <w:rFonts w:ascii="Calibri" w:hAnsi="Calibri"/>
          <w:b/>
          <w:bCs/>
          <w:color w:val="AD1915"/>
          <w:sz w:val="30"/>
          <w:szCs w:val="30"/>
        </w:rPr>
      </w:pPr>
      <w:r>
        <w:rPr>
          <w:rFonts w:ascii="Calibri" w:hAnsi="Calibri"/>
          <w:b/>
          <w:bCs/>
          <w:color w:val="AD1915"/>
          <w:sz w:val="30"/>
          <w:szCs w:val="30"/>
        </w:rPr>
        <w:t xml:space="preserve">About us </w:t>
      </w:r>
    </w:p>
    <w:p w14:paraId="6426E6C7" w14:textId="7BECB213" w:rsidR="00856BDC" w:rsidRPr="001A5343" w:rsidRDefault="00A03EEA" w:rsidP="001A5343">
      <w:pPr>
        <w:pStyle w:val="Heading3"/>
        <w:spacing w:before="0" w:after="300" w:line="360" w:lineRule="auto"/>
        <w:jc w:val="both"/>
        <w:rPr>
          <w:rFonts w:ascii="Calibri" w:hAnsi="Calibri" w:cs="Calibri"/>
          <w:color w:val="auto"/>
          <w:sz w:val="28"/>
          <w:szCs w:val="28"/>
        </w:rPr>
      </w:pPr>
      <w:r w:rsidRPr="00856BDC">
        <w:rPr>
          <w:rFonts w:ascii="Calibri" w:hAnsi="Calibri" w:cs="Arial"/>
          <w:bCs/>
          <w:color w:val="auto"/>
          <w:sz w:val="28"/>
          <w:szCs w:val="28"/>
        </w:rPr>
        <w:t xml:space="preserve">We are a social purpose business with not-for-profit activities that has seen a two-decade record of successfully supporting thousands of young people across the South East of England. </w:t>
      </w:r>
      <w:r w:rsidRPr="00856BDC">
        <w:rPr>
          <w:rFonts w:ascii="Calibri" w:hAnsi="Calibri" w:cs="Calibri"/>
          <w:color w:val="auto"/>
          <w:sz w:val="28"/>
          <w:szCs w:val="28"/>
        </w:rPr>
        <w:t>We provide high quality supported accommodation, specialist UASC support and bespoke life skills training to our service users, aged sixteen and over. We use our expertise to help people navigate the difficult path to independence, the complicated asylum process, life in the UK and help them integrate into their local communities. We use our expertise in safeguarding to ensure that concerns are followed up, compromising behaviours are disrupted and risk-taking behaviours are managed and reduced.</w:t>
      </w:r>
    </w:p>
    <w:p w14:paraId="5042B868" w14:textId="43A8B16A" w:rsidR="00856BDC" w:rsidRDefault="00856BDC" w:rsidP="009149E2">
      <w:pPr>
        <w:pStyle w:val="NormalWeb"/>
        <w:shd w:val="clear" w:color="auto" w:fill="FFFFFF"/>
        <w:spacing w:before="0" w:beforeAutospacing="0" w:after="0" w:afterAutospacing="0"/>
      </w:pPr>
    </w:p>
    <w:p w14:paraId="3B80E3B0" w14:textId="77777777" w:rsidR="00856BDC" w:rsidRDefault="00856BDC" w:rsidP="009149E2">
      <w:pPr>
        <w:pStyle w:val="NormalWeb"/>
        <w:shd w:val="clear" w:color="auto" w:fill="FFFFFF"/>
        <w:spacing w:before="0" w:beforeAutospacing="0" w:after="0" w:afterAutospacing="0"/>
      </w:pPr>
    </w:p>
    <w:p w14:paraId="776719FB" w14:textId="77777777" w:rsidR="00F362CE" w:rsidRPr="00F362CE" w:rsidRDefault="00F362CE" w:rsidP="00F362CE"/>
    <w:p w14:paraId="0D4BB79E" w14:textId="77777777" w:rsidR="00C07362" w:rsidRPr="00C07362" w:rsidRDefault="00C07362" w:rsidP="00C07362"/>
    <w:p w14:paraId="0D60CA0D" w14:textId="77777777" w:rsidR="00D61895" w:rsidRPr="00014FAD" w:rsidRDefault="00D61895" w:rsidP="00D61895">
      <w:pPr>
        <w:pStyle w:val="NormalWeb"/>
        <w:spacing w:before="0" w:beforeAutospacing="0" w:after="0" w:afterAutospacing="0"/>
        <w:rPr>
          <w:rFonts w:ascii="Arial" w:hAnsi="Arial" w:cs="Arial"/>
          <w:b/>
          <w:bCs/>
          <w:color w:val="C00000"/>
          <w:sz w:val="34"/>
          <w:szCs w:val="34"/>
        </w:rPr>
      </w:pPr>
      <w:r w:rsidRPr="00014FAD">
        <w:rPr>
          <w:rFonts w:ascii="Arial" w:hAnsi="Arial" w:cs="Arial"/>
          <w:b/>
          <w:bCs/>
          <w:color w:val="C00000"/>
          <w:sz w:val="34"/>
          <w:szCs w:val="34"/>
        </w:rPr>
        <w:t>Contact us</w:t>
      </w:r>
    </w:p>
    <w:p w14:paraId="55341E9A" w14:textId="77777777" w:rsidR="00D61895" w:rsidRDefault="00D61895" w:rsidP="00D61895">
      <w:pPr>
        <w:pStyle w:val="NormalWeb"/>
        <w:spacing w:before="0" w:beforeAutospacing="0" w:after="0" w:afterAutospacing="0"/>
      </w:pPr>
    </w:p>
    <w:p w14:paraId="4B86D788" w14:textId="77777777" w:rsidR="00D61895" w:rsidRDefault="00D61895" w:rsidP="00D61895">
      <w:pPr>
        <w:pStyle w:val="NormalWeb"/>
        <w:shd w:val="clear" w:color="auto" w:fill="FFFFFF"/>
        <w:spacing w:before="0" w:beforeAutospacing="0" w:after="0" w:afterAutospacing="0"/>
        <w:rPr>
          <w:rFonts w:ascii="Arial" w:hAnsi="Arial" w:cs="Arial"/>
          <w:color w:val="000000"/>
        </w:rPr>
      </w:pPr>
      <w:r w:rsidRPr="00014FAD">
        <w:rPr>
          <w:rFonts w:ascii="Arial" w:hAnsi="Arial" w:cs="Arial"/>
          <w:color w:val="000000"/>
        </w:rPr>
        <w:t xml:space="preserve">If you have any questions or would like further information </w:t>
      </w:r>
      <w:r>
        <w:rPr>
          <w:rFonts w:ascii="Arial" w:hAnsi="Arial" w:cs="Arial"/>
          <w:color w:val="000000"/>
        </w:rPr>
        <w:t>about our</w:t>
      </w:r>
      <w:r w:rsidRPr="00014FAD">
        <w:rPr>
          <w:rFonts w:ascii="Arial" w:hAnsi="Arial" w:cs="Arial"/>
          <w:color w:val="000000"/>
        </w:rPr>
        <w:t xml:space="preserve"> services</w:t>
      </w:r>
      <w:r>
        <w:rPr>
          <w:rFonts w:ascii="Arial" w:hAnsi="Arial" w:cs="Arial"/>
          <w:color w:val="000000"/>
        </w:rPr>
        <w:t xml:space="preserve"> get in touch. </w:t>
      </w:r>
    </w:p>
    <w:p w14:paraId="0F07513A" w14:textId="77777777" w:rsidR="00D61895" w:rsidRPr="00014FAD" w:rsidRDefault="00D61895" w:rsidP="00D61895">
      <w:pPr>
        <w:pStyle w:val="NormalWeb"/>
        <w:shd w:val="clear" w:color="auto" w:fill="FFFFFF"/>
        <w:spacing w:before="0" w:beforeAutospacing="0" w:after="0" w:afterAutospacing="0"/>
      </w:pPr>
    </w:p>
    <w:p w14:paraId="26C3E93A" w14:textId="77777777" w:rsidR="00D61895" w:rsidRPr="00014FAD" w:rsidRDefault="00D61895" w:rsidP="00D61895">
      <w:pPr>
        <w:pStyle w:val="NormalWeb"/>
        <w:shd w:val="clear" w:color="auto" w:fill="FFFFFF"/>
        <w:spacing w:before="0" w:beforeAutospacing="0" w:after="0" w:afterAutospacing="0"/>
        <w:rPr>
          <w:rFonts w:ascii="Arial" w:hAnsi="Arial" w:cs="Arial"/>
          <w:color w:val="000000"/>
        </w:rPr>
      </w:pPr>
      <w:r w:rsidRPr="00816B77">
        <w:rPr>
          <w:rFonts w:ascii="Arial" w:hAnsi="Arial" w:cs="Arial"/>
          <w:noProof/>
          <w:color w:val="000000"/>
        </w:rPr>
        <mc:AlternateContent>
          <mc:Choice Requires="wps">
            <w:drawing>
              <wp:anchor distT="45720" distB="45720" distL="114300" distR="114300" simplePos="0" relativeHeight="251705344" behindDoc="0" locked="0" layoutInCell="1" allowOverlap="1" wp14:anchorId="09A72540" wp14:editId="6C4CB368">
                <wp:simplePos x="0" y="0"/>
                <wp:positionH relativeFrom="page">
                  <wp:posOffset>2800350</wp:posOffset>
                </wp:positionH>
                <wp:positionV relativeFrom="paragraph">
                  <wp:posOffset>11430</wp:posOffset>
                </wp:positionV>
                <wp:extent cx="2085975" cy="1333500"/>
                <wp:effectExtent l="0" t="0" r="2857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333500"/>
                        </a:xfrm>
                        <a:prstGeom prst="rect">
                          <a:avLst/>
                        </a:prstGeom>
                        <a:solidFill>
                          <a:srgbClr val="FFFFFF"/>
                        </a:solidFill>
                        <a:ln w="9525">
                          <a:solidFill>
                            <a:srgbClr val="000000"/>
                          </a:solidFill>
                          <a:miter lim="800000"/>
                          <a:headEnd/>
                          <a:tailEnd/>
                        </a:ln>
                      </wps:spPr>
                      <wps:txbx>
                        <w:txbxContent>
                          <w:p w14:paraId="725571CC" w14:textId="77777777" w:rsidR="00D61895" w:rsidRPr="00816B77" w:rsidRDefault="00D61895" w:rsidP="00D61895">
                            <w:pPr>
                              <w:pStyle w:val="NormalWeb"/>
                              <w:shd w:val="clear" w:color="auto" w:fill="FFFFFF"/>
                              <w:spacing w:before="0" w:beforeAutospacing="0" w:after="0" w:afterAutospacing="0"/>
                              <w:rPr>
                                <w:b/>
                                <w:bCs/>
                                <w:color w:val="C00000"/>
                              </w:rPr>
                            </w:pPr>
                            <w:r w:rsidRPr="00816B77">
                              <w:rPr>
                                <w:rFonts w:ascii="Arial" w:hAnsi="Arial" w:cs="Arial"/>
                                <w:b/>
                                <w:bCs/>
                                <w:color w:val="C00000"/>
                              </w:rPr>
                              <w:t>Croydon Voluntary Action</w:t>
                            </w:r>
                          </w:p>
                          <w:p w14:paraId="52FB998B" w14:textId="77777777" w:rsidR="00D61895" w:rsidRPr="00014FAD" w:rsidRDefault="00D61895" w:rsidP="00D61895">
                            <w:pPr>
                              <w:pStyle w:val="NormalWeb"/>
                              <w:shd w:val="clear" w:color="auto" w:fill="FFFFFF"/>
                              <w:spacing w:before="0" w:beforeAutospacing="0" w:after="0" w:afterAutospacing="0"/>
                            </w:pPr>
                            <w:r w:rsidRPr="00014FAD">
                              <w:rPr>
                                <w:rFonts w:ascii="Arial" w:hAnsi="Arial" w:cs="Arial"/>
                                <w:color w:val="000000"/>
                              </w:rPr>
                              <w:t>82 London Road</w:t>
                            </w:r>
                          </w:p>
                          <w:p w14:paraId="193E3BD8" w14:textId="77777777" w:rsidR="00D61895" w:rsidRPr="00014FAD" w:rsidRDefault="00D61895" w:rsidP="00D61895">
                            <w:pPr>
                              <w:pStyle w:val="NormalWeb"/>
                              <w:shd w:val="clear" w:color="auto" w:fill="FFFFFF"/>
                              <w:spacing w:before="0" w:beforeAutospacing="0" w:after="0" w:afterAutospacing="0"/>
                              <w:jc w:val="both"/>
                            </w:pPr>
                            <w:r w:rsidRPr="00014FAD">
                              <w:rPr>
                                <w:rFonts w:ascii="Arial" w:hAnsi="Arial" w:cs="Arial"/>
                                <w:color w:val="000000"/>
                              </w:rPr>
                              <w:t>Croydon</w:t>
                            </w:r>
                          </w:p>
                          <w:p w14:paraId="038A98DA" w14:textId="77777777" w:rsidR="00D61895" w:rsidRPr="00014FAD" w:rsidRDefault="00D61895" w:rsidP="00D61895">
                            <w:pPr>
                              <w:pStyle w:val="NormalWeb"/>
                              <w:shd w:val="clear" w:color="auto" w:fill="FFFFFF"/>
                              <w:spacing w:before="0" w:beforeAutospacing="0" w:after="0" w:afterAutospacing="0"/>
                            </w:pPr>
                            <w:r w:rsidRPr="00014FAD">
                              <w:rPr>
                                <w:rFonts w:ascii="Arial" w:hAnsi="Arial" w:cs="Arial"/>
                                <w:color w:val="000000"/>
                              </w:rPr>
                              <w:t>London</w:t>
                            </w:r>
                          </w:p>
                          <w:p w14:paraId="77168C54" w14:textId="77777777" w:rsidR="00D61895" w:rsidRPr="00014FAD" w:rsidRDefault="00D61895" w:rsidP="00D61895">
                            <w:pPr>
                              <w:pStyle w:val="NormalWeb"/>
                              <w:shd w:val="clear" w:color="auto" w:fill="FFFFFF"/>
                              <w:spacing w:before="0" w:beforeAutospacing="0" w:after="0" w:afterAutospacing="0"/>
                            </w:pPr>
                            <w:r w:rsidRPr="00014FAD">
                              <w:rPr>
                                <w:rFonts w:ascii="Arial" w:hAnsi="Arial" w:cs="Arial"/>
                                <w:color w:val="000000"/>
                              </w:rPr>
                              <w:t>CR0</w:t>
                            </w:r>
                            <w:r>
                              <w:rPr>
                                <w:rFonts w:ascii="Arial" w:hAnsi="Arial" w:cs="Arial"/>
                                <w:color w:val="000000"/>
                              </w:rPr>
                              <w:t xml:space="preserve"> </w:t>
                            </w:r>
                            <w:r w:rsidRPr="00014FAD">
                              <w:rPr>
                                <w:rFonts w:ascii="Arial" w:hAnsi="Arial" w:cs="Arial"/>
                                <w:color w:val="000000"/>
                              </w:rPr>
                              <w:t>2TB</w:t>
                            </w:r>
                          </w:p>
                          <w:p w14:paraId="37126801" w14:textId="77777777" w:rsidR="00D61895" w:rsidRDefault="00D61895" w:rsidP="00D61895">
                            <w:pPr>
                              <w:pStyle w:val="NormalWeb"/>
                              <w:shd w:val="clear" w:color="auto" w:fill="FFFFFF"/>
                              <w:spacing w:before="0" w:beforeAutospacing="0" w:after="0" w:afterAutospacing="0"/>
                              <w:rPr>
                                <w:rFonts w:ascii="Arial" w:hAnsi="Arial" w:cs="Arial"/>
                                <w:color w:val="000000"/>
                              </w:rPr>
                            </w:pPr>
                          </w:p>
                          <w:p w14:paraId="582CC102" w14:textId="77777777" w:rsidR="00D61895" w:rsidRPr="00816B77" w:rsidRDefault="00000000" w:rsidP="00D61895">
                            <w:pPr>
                              <w:pStyle w:val="NormalWeb"/>
                              <w:shd w:val="clear" w:color="auto" w:fill="FFFFFF"/>
                              <w:spacing w:before="0" w:beforeAutospacing="0" w:after="0" w:afterAutospacing="0"/>
                              <w:rPr>
                                <w:rFonts w:ascii="Arial" w:hAnsi="Arial" w:cs="Arial"/>
                                <w:b/>
                                <w:bCs/>
                              </w:rPr>
                            </w:pPr>
                            <w:hyperlink r:id="rId12" w:history="1">
                              <w:r w:rsidR="00D61895" w:rsidRPr="00816B77">
                                <w:rPr>
                                  <w:rStyle w:val="Hyperlink"/>
                                  <w:rFonts w:ascii="Arial" w:hAnsi="Arial" w:cs="Arial"/>
                                  <w:b/>
                                  <w:bCs/>
                                  <w:color w:val="EA8300" w:themeColor="accent4" w:themeShade="BF"/>
                                  <w:u w:val="none"/>
                                </w:rPr>
                                <w:t>info@ptiuk.org.uk</w:t>
                              </w:r>
                            </w:hyperlink>
                            <w:r w:rsidR="00D61895" w:rsidRPr="00816B77">
                              <w:rPr>
                                <w:rFonts w:ascii="Arial" w:hAnsi="Arial" w:cs="Arial"/>
                                <w:b/>
                                <w:bCs/>
                                <w:color w:val="EA8300" w:themeColor="accent4" w:themeShade="BF"/>
                              </w:rPr>
                              <w:t xml:space="preserve"> </w:t>
                            </w:r>
                          </w:p>
                          <w:p w14:paraId="47F550FA" w14:textId="77777777" w:rsidR="00D61895" w:rsidRDefault="00D61895" w:rsidP="00D618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72540" id="Text Box 2" o:spid="_x0000_s1030" type="#_x0000_t202" style="position:absolute;margin-left:220.5pt;margin-top:.9pt;width:164.25pt;height:105pt;z-index:251705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">
                <v:textbox>
                  <w:txbxContent>
                    <w:p w14:paraId="725571CC" w14:textId="77777777" w:rsidR="00D61895" w:rsidRPr="00816B77" w:rsidRDefault="00D61895" w:rsidP="00D61895">
                      <w:pPr>
                        <w:pStyle w:val="NormalWeb"/>
                        <w:shd w:val="clear" w:color="auto" w:fill="FFFFFF"/>
                        <w:spacing w:before="0" w:beforeAutospacing="0" w:after="0" w:afterAutospacing="0"/>
                        <w:rPr>
                          <w:b/>
                          <w:bCs/>
                          <w:color w:val="C00000"/>
                        </w:rPr>
                      </w:pPr>
                      <w:r w:rsidRPr="00816B77">
                        <w:rPr>
                          <w:rFonts w:ascii="Arial" w:hAnsi="Arial" w:cs="Arial"/>
                          <w:b/>
                          <w:bCs/>
                          <w:color w:val="C00000"/>
                        </w:rPr>
                        <w:t>Croydon Voluntary Action</w:t>
                      </w:r>
                    </w:p>
                    <w:p w14:paraId="52FB998B" w14:textId="77777777" w:rsidR="00D61895" w:rsidRPr="00014FAD" w:rsidRDefault="00D61895" w:rsidP="00D61895">
                      <w:pPr>
                        <w:pStyle w:val="NormalWeb"/>
                        <w:shd w:val="clear" w:color="auto" w:fill="FFFFFF"/>
                        <w:spacing w:before="0" w:beforeAutospacing="0" w:after="0" w:afterAutospacing="0"/>
                      </w:pPr>
                      <w:r w:rsidRPr="00014FAD">
                        <w:rPr>
                          <w:rFonts w:ascii="Arial" w:hAnsi="Arial" w:cs="Arial"/>
                          <w:color w:val="000000"/>
                        </w:rPr>
                        <w:t>82 London Road</w:t>
                      </w:r>
                    </w:p>
                    <w:p w14:paraId="193E3BD8" w14:textId="77777777" w:rsidR="00D61895" w:rsidRPr="00014FAD" w:rsidRDefault="00D61895" w:rsidP="00D61895">
                      <w:pPr>
                        <w:pStyle w:val="NormalWeb"/>
                        <w:shd w:val="clear" w:color="auto" w:fill="FFFFFF"/>
                        <w:spacing w:before="0" w:beforeAutospacing="0" w:after="0" w:afterAutospacing="0"/>
                        <w:jc w:val="both"/>
                      </w:pPr>
                      <w:r w:rsidRPr="00014FAD">
                        <w:rPr>
                          <w:rFonts w:ascii="Arial" w:hAnsi="Arial" w:cs="Arial"/>
                          <w:color w:val="000000"/>
                        </w:rPr>
                        <w:t>Croydon</w:t>
                      </w:r>
                    </w:p>
                    <w:p w14:paraId="038A98DA" w14:textId="77777777" w:rsidR="00D61895" w:rsidRPr="00014FAD" w:rsidRDefault="00D61895" w:rsidP="00D61895">
                      <w:pPr>
                        <w:pStyle w:val="NormalWeb"/>
                        <w:shd w:val="clear" w:color="auto" w:fill="FFFFFF"/>
                        <w:spacing w:before="0" w:beforeAutospacing="0" w:after="0" w:afterAutospacing="0"/>
                      </w:pPr>
                      <w:r w:rsidRPr="00014FAD">
                        <w:rPr>
                          <w:rFonts w:ascii="Arial" w:hAnsi="Arial" w:cs="Arial"/>
                          <w:color w:val="000000"/>
                        </w:rPr>
                        <w:t>London</w:t>
                      </w:r>
                    </w:p>
                    <w:p w14:paraId="77168C54" w14:textId="77777777" w:rsidR="00D61895" w:rsidRPr="00014FAD" w:rsidRDefault="00D61895" w:rsidP="00D61895">
                      <w:pPr>
                        <w:pStyle w:val="NormalWeb"/>
                        <w:shd w:val="clear" w:color="auto" w:fill="FFFFFF"/>
                        <w:spacing w:before="0" w:beforeAutospacing="0" w:after="0" w:afterAutospacing="0"/>
                      </w:pPr>
                      <w:r w:rsidRPr="00014FAD">
                        <w:rPr>
                          <w:rFonts w:ascii="Arial" w:hAnsi="Arial" w:cs="Arial"/>
                          <w:color w:val="000000"/>
                        </w:rPr>
                        <w:t>CR0</w:t>
                      </w:r>
                      <w:r>
                        <w:rPr>
                          <w:rFonts w:ascii="Arial" w:hAnsi="Arial" w:cs="Arial"/>
                          <w:color w:val="000000"/>
                        </w:rPr>
                        <w:t xml:space="preserve"> </w:t>
                      </w:r>
                      <w:r w:rsidRPr="00014FAD">
                        <w:rPr>
                          <w:rFonts w:ascii="Arial" w:hAnsi="Arial" w:cs="Arial"/>
                          <w:color w:val="000000"/>
                        </w:rPr>
                        <w:t>2TB</w:t>
                      </w:r>
                    </w:p>
                    <w:p w14:paraId="37126801" w14:textId="77777777" w:rsidR="00D61895" w:rsidRDefault="00D61895" w:rsidP="00D61895">
                      <w:pPr>
                        <w:pStyle w:val="NormalWeb"/>
                        <w:shd w:val="clear" w:color="auto" w:fill="FFFFFF"/>
                        <w:spacing w:before="0" w:beforeAutospacing="0" w:after="0" w:afterAutospacing="0"/>
                        <w:rPr>
                          <w:rFonts w:ascii="Arial" w:hAnsi="Arial" w:cs="Arial"/>
                          <w:color w:val="000000"/>
                        </w:rPr>
                      </w:pPr>
                    </w:p>
                    <w:p w14:paraId="582CC102" w14:textId="77777777" w:rsidR="00D61895" w:rsidRPr="00816B77" w:rsidRDefault="00D61895" w:rsidP="00D61895">
                      <w:pPr>
                        <w:pStyle w:val="NormalWeb"/>
                        <w:shd w:val="clear" w:color="auto" w:fill="FFFFFF"/>
                        <w:spacing w:before="0" w:beforeAutospacing="0" w:after="0" w:afterAutospacing="0"/>
                        <w:rPr>
                          <w:rFonts w:ascii="Arial" w:hAnsi="Arial" w:cs="Arial"/>
                          <w:b/>
                          <w:bCs/>
                        </w:rPr>
                      </w:pPr>
                      <w:hyperlink r:id="rId13" w:history="1">
                        <w:r w:rsidRPr="00816B77">
                          <w:rPr>
                            <w:rStyle w:val="Hyperlink"/>
                            <w:rFonts w:ascii="Arial" w:hAnsi="Arial" w:cs="Arial"/>
                            <w:b/>
                            <w:bCs/>
                            <w:color w:val="EA8300" w:themeColor="accent4" w:themeShade="BF"/>
                            <w:u w:val="none"/>
                          </w:rPr>
                          <w:t>info@ptiuk.org.uk</w:t>
                        </w:r>
                      </w:hyperlink>
                      <w:r w:rsidRPr="00816B77">
                        <w:rPr>
                          <w:rFonts w:ascii="Arial" w:hAnsi="Arial" w:cs="Arial"/>
                          <w:b/>
                          <w:bCs/>
                          <w:color w:val="EA8300" w:themeColor="accent4" w:themeShade="BF"/>
                        </w:rPr>
                        <w:t xml:space="preserve"> </w:t>
                      </w:r>
                    </w:p>
                    <w:p w14:paraId="47F550FA" w14:textId="77777777" w:rsidR="00D61895" w:rsidRDefault="00D61895" w:rsidP="00D61895"/>
                  </w:txbxContent>
                </v:textbox>
                <w10:wrap type="square" anchorx="page"/>
              </v:shape>
            </w:pict>
          </mc:Fallback>
        </mc:AlternateContent>
      </w:r>
      <w:r>
        <w:rPr>
          <w:rFonts w:ascii="Arial" w:hAnsi="Arial" w:cs="Arial"/>
          <w:noProof/>
          <w:color w:val="000000"/>
        </w:rPr>
        <w:drawing>
          <wp:inline distT="0" distB="0" distL="0" distR="0" wp14:anchorId="558B8E99" wp14:editId="65EA5A1F">
            <wp:extent cx="1943100" cy="1343025"/>
            <wp:effectExtent l="0" t="0" r="0" b="9525"/>
            <wp:docPr id="22" name="Picture 22" descr="Close-up of a person using a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ettyimages-699094073_super.jpg"/>
                    <pic:cNvPicPr/>
                  </pic:nvPicPr>
                  <pic:blipFill>
                    <a:blip r:embed="rId14"/>
                    <a:stretch>
                      <a:fillRect/>
                    </a:stretch>
                  </pic:blipFill>
                  <pic:spPr>
                    <a:xfrm>
                      <a:off x="0" y="0"/>
                      <a:ext cx="1981419" cy="1369510"/>
                    </a:xfrm>
                    <a:prstGeom prst="rect">
                      <a:avLst/>
                    </a:prstGeom>
                  </pic:spPr>
                </pic:pic>
              </a:graphicData>
            </a:graphic>
          </wp:inline>
        </w:drawing>
      </w:r>
      <w:r w:rsidRPr="00816B77">
        <w:rPr>
          <w:rFonts w:ascii="Arial" w:hAnsi="Arial" w:cs="Arial"/>
          <w:noProof/>
          <w:color w:val="000000"/>
        </w:rPr>
        <mc:AlternateContent>
          <mc:Choice Requires="wps">
            <w:drawing>
              <wp:anchor distT="45720" distB="45720" distL="114300" distR="114300" simplePos="0" relativeHeight="251704320" behindDoc="0" locked="0" layoutInCell="1" allowOverlap="1" wp14:anchorId="6A904F98" wp14:editId="3D4A6F7B">
                <wp:simplePos x="0" y="0"/>
                <wp:positionH relativeFrom="margin">
                  <wp:align>left</wp:align>
                </wp:positionH>
                <wp:positionV relativeFrom="paragraph">
                  <wp:posOffset>11430</wp:posOffset>
                </wp:positionV>
                <wp:extent cx="1885950" cy="133350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333500"/>
                        </a:xfrm>
                        <a:prstGeom prst="rect">
                          <a:avLst/>
                        </a:prstGeom>
                        <a:solidFill>
                          <a:srgbClr val="FFFFFF"/>
                        </a:solidFill>
                        <a:ln w="9525">
                          <a:solidFill>
                            <a:srgbClr val="000000"/>
                          </a:solidFill>
                          <a:miter lim="800000"/>
                          <a:headEnd/>
                          <a:tailEnd/>
                        </a:ln>
                      </wps:spPr>
                      <wps:txbx>
                        <w:txbxContent>
                          <w:p w14:paraId="29306C33" w14:textId="77777777" w:rsidR="00D61895" w:rsidRPr="00816B77" w:rsidRDefault="00D61895" w:rsidP="00D61895">
                            <w:pPr>
                              <w:pStyle w:val="NormalWeb"/>
                              <w:shd w:val="clear" w:color="auto" w:fill="FFFFFF"/>
                              <w:spacing w:before="0" w:beforeAutospacing="0" w:after="0" w:afterAutospacing="0"/>
                              <w:rPr>
                                <w:b/>
                                <w:bCs/>
                                <w:color w:val="C00000"/>
                              </w:rPr>
                            </w:pPr>
                            <w:r w:rsidRPr="00816B77">
                              <w:rPr>
                                <w:rFonts w:ascii="Arial" w:hAnsi="Arial" w:cs="Arial"/>
                                <w:b/>
                                <w:bCs/>
                                <w:color w:val="C00000"/>
                              </w:rPr>
                              <w:t>Young People’s Centre</w:t>
                            </w:r>
                          </w:p>
                          <w:p w14:paraId="41B3B127" w14:textId="77777777" w:rsidR="00D61895" w:rsidRPr="00014FAD" w:rsidRDefault="00D61895" w:rsidP="00D61895">
                            <w:pPr>
                              <w:pStyle w:val="NormalWeb"/>
                              <w:shd w:val="clear" w:color="auto" w:fill="FFFFFF"/>
                              <w:spacing w:before="0" w:beforeAutospacing="0" w:after="0" w:afterAutospacing="0"/>
                            </w:pPr>
                            <w:r w:rsidRPr="00014FAD">
                              <w:rPr>
                                <w:rFonts w:ascii="Arial" w:hAnsi="Arial" w:cs="Arial"/>
                                <w:color w:val="000000"/>
                              </w:rPr>
                              <w:t>69 Ship Street</w:t>
                            </w:r>
                          </w:p>
                          <w:p w14:paraId="259FE9BB" w14:textId="77777777" w:rsidR="00D61895" w:rsidRPr="00014FAD" w:rsidRDefault="00D61895" w:rsidP="00D61895">
                            <w:pPr>
                              <w:pStyle w:val="NormalWeb"/>
                              <w:shd w:val="clear" w:color="auto" w:fill="FFFFFF"/>
                              <w:spacing w:before="0" w:beforeAutospacing="0" w:after="0" w:afterAutospacing="0"/>
                            </w:pPr>
                            <w:r w:rsidRPr="00014FAD">
                              <w:rPr>
                                <w:rFonts w:ascii="Arial" w:hAnsi="Arial" w:cs="Arial"/>
                                <w:color w:val="000000"/>
                              </w:rPr>
                              <w:t>Brighton</w:t>
                            </w:r>
                          </w:p>
                          <w:p w14:paraId="02D66622" w14:textId="77777777" w:rsidR="00D61895" w:rsidRPr="00014FAD" w:rsidRDefault="00D61895" w:rsidP="00D61895">
                            <w:pPr>
                              <w:pStyle w:val="NormalWeb"/>
                              <w:shd w:val="clear" w:color="auto" w:fill="FFFFFF"/>
                              <w:spacing w:before="0" w:beforeAutospacing="0" w:after="0" w:afterAutospacing="0"/>
                            </w:pPr>
                            <w:r w:rsidRPr="00014FAD">
                              <w:rPr>
                                <w:rFonts w:ascii="Arial" w:hAnsi="Arial" w:cs="Arial"/>
                                <w:color w:val="000000"/>
                              </w:rPr>
                              <w:t>East Sussex</w:t>
                            </w:r>
                          </w:p>
                          <w:p w14:paraId="7618C67E" w14:textId="77777777" w:rsidR="00D61895" w:rsidRPr="00014FAD" w:rsidRDefault="00D61895" w:rsidP="00D61895">
                            <w:pPr>
                              <w:pStyle w:val="NormalWeb"/>
                              <w:shd w:val="clear" w:color="auto" w:fill="FFFFFF"/>
                              <w:spacing w:before="0" w:beforeAutospacing="0" w:after="0" w:afterAutospacing="0"/>
                            </w:pPr>
                            <w:r w:rsidRPr="00014FAD">
                              <w:rPr>
                                <w:rFonts w:ascii="Arial" w:hAnsi="Arial" w:cs="Arial"/>
                                <w:color w:val="000000"/>
                              </w:rPr>
                              <w:t>BN1 1AE</w:t>
                            </w:r>
                          </w:p>
                          <w:p w14:paraId="2F83CD0F" w14:textId="77777777" w:rsidR="00D61895" w:rsidRDefault="00D61895" w:rsidP="00D61895">
                            <w:pPr>
                              <w:pStyle w:val="NormalWeb"/>
                              <w:shd w:val="clear" w:color="auto" w:fill="FFFFFF"/>
                              <w:spacing w:before="0" w:beforeAutospacing="0" w:after="0" w:afterAutospacing="0"/>
                              <w:rPr>
                                <w:rFonts w:ascii="Arial" w:hAnsi="Arial" w:cs="Arial"/>
                                <w:color w:val="000000"/>
                              </w:rPr>
                            </w:pPr>
                          </w:p>
                          <w:p w14:paraId="6E5E779C" w14:textId="77777777" w:rsidR="00D61895" w:rsidRPr="00816B77" w:rsidRDefault="00D61895" w:rsidP="00D61895">
                            <w:pPr>
                              <w:pStyle w:val="NormalWeb"/>
                              <w:shd w:val="clear" w:color="auto" w:fill="FFFFFF"/>
                              <w:spacing w:before="0" w:beforeAutospacing="0" w:after="0" w:afterAutospacing="0"/>
                              <w:rPr>
                                <w:rFonts w:ascii="Arial" w:hAnsi="Arial" w:cs="Arial"/>
                                <w:b/>
                                <w:bCs/>
                                <w:color w:val="EA8300" w:themeColor="accent4" w:themeShade="BF"/>
                              </w:rPr>
                            </w:pPr>
                            <w:r w:rsidRPr="00816B77">
                              <w:rPr>
                                <w:rFonts w:ascii="Arial" w:hAnsi="Arial" w:cs="Arial"/>
                                <w:b/>
                                <w:bCs/>
                                <w:color w:val="EA8300" w:themeColor="accent4" w:themeShade="BF"/>
                              </w:rPr>
                              <w:t>01273 776166</w:t>
                            </w:r>
                          </w:p>
                          <w:p w14:paraId="391FA098" w14:textId="77777777" w:rsidR="00D61895" w:rsidRDefault="00D61895" w:rsidP="00D618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04F98" id="_x0000_s1031" type="#_x0000_t202" style="position:absolute;margin-left:0;margin-top:.9pt;width:148.5pt;height:105pt;z-index:251704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">
                <v:textbox>
                  <w:txbxContent>
                    <w:p w14:paraId="29306C33" w14:textId="77777777" w:rsidR="00D61895" w:rsidRPr="00816B77" w:rsidRDefault="00D61895" w:rsidP="00D61895">
                      <w:pPr>
                        <w:pStyle w:val="NormalWeb"/>
                        <w:shd w:val="clear" w:color="auto" w:fill="FFFFFF"/>
                        <w:spacing w:before="0" w:beforeAutospacing="0" w:after="0" w:afterAutospacing="0"/>
                        <w:rPr>
                          <w:b/>
                          <w:bCs/>
                          <w:color w:val="C00000"/>
                        </w:rPr>
                      </w:pPr>
                      <w:r w:rsidRPr="00816B77">
                        <w:rPr>
                          <w:rFonts w:ascii="Arial" w:hAnsi="Arial" w:cs="Arial"/>
                          <w:b/>
                          <w:bCs/>
                          <w:color w:val="C00000"/>
                        </w:rPr>
                        <w:t>Young People’s Centre</w:t>
                      </w:r>
                    </w:p>
                    <w:p w14:paraId="41B3B127" w14:textId="77777777" w:rsidR="00D61895" w:rsidRPr="00014FAD" w:rsidRDefault="00D61895" w:rsidP="00D61895">
                      <w:pPr>
                        <w:pStyle w:val="NormalWeb"/>
                        <w:shd w:val="clear" w:color="auto" w:fill="FFFFFF"/>
                        <w:spacing w:before="0" w:beforeAutospacing="0" w:after="0" w:afterAutospacing="0"/>
                      </w:pPr>
                      <w:r w:rsidRPr="00014FAD">
                        <w:rPr>
                          <w:rFonts w:ascii="Arial" w:hAnsi="Arial" w:cs="Arial"/>
                          <w:color w:val="000000"/>
                        </w:rPr>
                        <w:t>69 Ship Street</w:t>
                      </w:r>
                    </w:p>
                    <w:p w14:paraId="259FE9BB" w14:textId="77777777" w:rsidR="00D61895" w:rsidRPr="00014FAD" w:rsidRDefault="00D61895" w:rsidP="00D61895">
                      <w:pPr>
                        <w:pStyle w:val="NormalWeb"/>
                        <w:shd w:val="clear" w:color="auto" w:fill="FFFFFF"/>
                        <w:spacing w:before="0" w:beforeAutospacing="0" w:after="0" w:afterAutospacing="0"/>
                      </w:pPr>
                      <w:r w:rsidRPr="00014FAD">
                        <w:rPr>
                          <w:rFonts w:ascii="Arial" w:hAnsi="Arial" w:cs="Arial"/>
                          <w:color w:val="000000"/>
                        </w:rPr>
                        <w:t>Brighton</w:t>
                      </w:r>
                    </w:p>
                    <w:p w14:paraId="02D66622" w14:textId="77777777" w:rsidR="00D61895" w:rsidRPr="00014FAD" w:rsidRDefault="00D61895" w:rsidP="00D61895">
                      <w:pPr>
                        <w:pStyle w:val="NormalWeb"/>
                        <w:shd w:val="clear" w:color="auto" w:fill="FFFFFF"/>
                        <w:spacing w:before="0" w:beforeAutospacing="0" w:after="0" w:afterAutospacing="0"/>
                      </w:pPr>
                      <w:r w:rsidRPr="00014FAD">
                        <w:rPr>
                          <w:rFonts w:ascii="Arial" w:hAnsi="Arial" w:cs="Arial"/>
                          <w:color w:val="000000"/>
                        </w:rPr>
                        <w:t>East Sussex</w:t>
                      </w:r>
                    </w:p>
                    <w:p w14:paraId="7618C67E" w14:textId="77777777" w:rsidR="00D61895" w:rsidRPr="00014FAD" w:rsidRDefault="00D61895" w:rsidP="00D61895">
                      <w:pPr>
                        <w:pStyle w:val="NormalWeb"/>
                        <w:shd w:val="clear" w:color="auto" w:fill="FFFFFF"/>
                        <w:spacing w:before="0" w:beforeAutospacing="0" w:after="0" w:afterAutospacing="0"/>
                      </w:pPr>
                      <w:r w:rsidRPr="00014FAD">
                        <w:rPr>
                          <w:rFonts w:ascii="Arial" w:hAnsi="Arial" w:cs="Arial"/>
                          <w:color w:val="000000"/>
                        </w:rPr>
                        <w:t>BN1 1AE</w:t>
                      </w:r>
                    </w:p>
                    <w:p w14:paraId="2F83CD0F" w14:textId="77777777" w:rsidR="00D61895" w:rsidRDefault="00D61895" w:rsidP="00D61895">
                      <w:pPr>
                        <w:pStyle w:val="NormalWeb"/>
                        <w:shd w:val="clear" w:color="auto" w:fill="FFFFFF"/>
                        <w:spacing w:before="0" w:beforeAutospacing="0" w:after="0" w:afterAutospacing="0"/>
                        <w:rPr>
                          <w:rFonts w:ascii="Arial" w:hAnsi="Arial" w:cs="Arial"/>
                          <w:color w:val="000000"/>
                        </w:rPr>
                      </w:pPr>
                    </w:p>
                    <w:p w14:paraId="6E5E779C" w14:textId="77777777" w:rsidR="00D61895" w:rsidRPr="00816B77" w:rsidRDefault="00D61895" w:rsidP="00D61895">
                      <w:pPr>
                        <w:pStyle w:val="NormalWeb"/>
                        <w:shd w:val="clear" w:color="auto" w:fill="FFFFFF"/>
                        <w:spacing w:before="0" w:beforeAutospacing="0" w:after="0" w:afterAutospacing="0"/>
                        <w:rPr>
                          <w:rFonts w:ascii="Arial" w:hAnsi="Arial" w:cs="Arial"/>
                          <w:b/>
                          <w:bCs/>
                          <w:color w:val="EA8300" w:themeColor="accent4" w:themeShade="BF"/>
                        </w:rPr>
                      </w:pPr>
                      <w:r w:rsidRPr="00816B77">
                        <w:rPr>
                          <w:rFonts w:ascii="Arial" w:hAnsi="Arial" w:cs="Arial"/>
                          <w:b/>
                          <w:bCs/>
                          <w:color w:val="EA8300" w:themeColor="accent4" w:themeShade="BF"/>
                        </w:rPr>
                        <w:t>01273 776166</w:t>
                      </w:r>
                    </w:p>
                    <w:p w14:paraId="391FA098" w14:textId="77777777" w:rsidR="00D61895" w:rsidRDefault="00D61895" w:rsidP="00D61895"/>
                  </w:txbxContent>
                </v:textbox>
                <w10:wrap type="square" anchorx="margin"/>
              </v:shape>
            </w:pict>
          </mc:Fallback>
        </mc:AlternateContent>
      </w:r>
    </w:p>
    <w:p w14:paraId="44D710AA" w14:textId="77777777" w:rsidR="00D61895" w:rsidRPr="0038698C" w:rsidRDefault="00D61895" w:rsidP="00D61895">
      <w:pPr>
        <w:spacing w:line="276" w:lineRule="auto"/>
        <w:jc w:val="both"/>
        <w:rPr>
          <w:rFonts w:ascii="Calibri" w:hAnsi="Calibri" w:cs="Calibri"/>
          <w:b/>
          <w:bCs/>
          <w:i/>
          <w:color w:val="00B050"/>
          <w:sz w:val="27"/>
          <w:szCs w:val="27"/>
        </w:rPr>
      </w:pPr>
    </w:p>
    <w:p w14:paraId="5D391008" w14:textId="54592865" w:rsidR="00142C39" w:rsidRDefault="00142C39" w:rsidP="00142C39">
      <w:pPr>
        <w:rPr>
          <w:rFonts w:ascii="Calibri" w:eastAsiaTheme="majorEastAsia" w:hAnsi="Calibri" w:cs="Calibri"/>
          <w:b/>
          <w:bCs/>
          <w:color w:val="EA8300" w:themeColor="accent4" w:themeShade="BF"/>
          <w:sz w:val="28"/>
          <w:szCs w:val="28"/>
        </w:rPr>
      </w:pPr>
    </w:p>
    <w:p w14:paraId="022787A1" w14:textId="77777777" w:rsidR="002D34DE" w:rsidRPr="002D34DE" w:rsidRDefault="002D34DE" w:rsidP="002D34DE">
      <w:pPr>
        <w:pStyle w:val="Heading3"/>
        <w:spacing w:before="0" w:after="120" w:line="360" w:lineRule="auto"/>
        <w:jc w:val="both"/>
        <w:rPr>
          <w:rFonts w:ascii="Calibri" w:hAnsi="Calibri" w:cs="Calibri"/>
          <w:color w:val="auto"/>
          <w:sz w:val="29"/>
          <w:szCs w:val="29"/>
        </w:rPr>
      </w:pPr>
      <w:r w:rsidRPr="00E30382">
        <w:rPr>
          <w:rFonts w:ascii="Calibri" w:hAnsi="Calibri" w:cs="Calibri"/>
          <w:b/>
          <w:bCs/>
          <w:color w:val="C00000"/>
          <w:sz w:val="29"/>
          <w:szCs w:val="29"/>
        </w:rPr>
        <w:t xml:space="preserve">Our aims </w:t>
      </w:r>
      <w:r w:rsidRPr="002D34DE">
        <w:rPr>
          <w:rFonts w:ascii="Calibri" w:hAnsi="Calibri" w:cs="Calibri"/>
          <w:b/>
          <w:bCs/>
          <w:color w:val="EA8300" w:themeColor="accent4" w:themeShade="BF"/>
          <w:sz w:val="29"/>
          <w:szCs w:val="29"/>
        </w:rPr>
        <w:t xml:space="preserve">– </w:t>
      </w:r>
      <w:r w:rsidRPr="002D34DE">
        <w:rPr>
          <w:rFonts w:ascii="Calibri" w:hAnsi="Calibri" w:cs="Calibri"/>
          <w:color w:val="auto"/>
          <w:sz w:val="29"/>
          <w:szCs w:val="29"/>
        </w:rPr>
        <w:t>We have worked with our young people to co-produce our aims.</w:t>
      </w:r>
    </w:p>
    <w:p w14:paraId="418AE974" w14:textId="77777777" w:rsidR="002D34DE" w:rsidRPr="00E30382" w:rsidRDefault="002D34DE" w:rsidP="002D34DE">
      <w:pPr>
        <w:spacing w:after="120" w:line="360" w:lineRule="auto"/>
        <w:jc w:val="both"/>
        <w:rPr>
          <w:rFonts w:ascii="Calibri" w:hAnsi="Calibri"/>
          <w:color w:val="EA8300" w:themeColor="accent4" w:themeShade="BF"/>
          <w:sz w:val="29"/>
          <w:szCs w:val="29"/>
        </w:rPr>
      </w:pPr>
      <w:r w:rsidRPr="00E30382">
        <w:rPr>
          <w:rFonts w:ascii="Calibri" w:hAnsi="Calibri"/>
          <w:b/>
          <w:color w:val="EA8300" w:themeColor="accent4" w:themeShade="BF"/>
          <w:sz w:val="29"/>
          <w:szCs w:val="29"/>
        </w:rPr>
        <w:t>Empower young people to make positive choices by</w:t>
      </w:r>
      <w:r w:rsidRPr="00E30382">
        <w:rPr>
          <w:rFonts w:ascii="Calibri" w:hAnsi="Calibri"/>
          <w:color w:val="EA8300" w:themeColor="accent4" w:themeShade="BF"/>
          <w:sz w:val="29"/>
          <w:szCs w:val="29"/>
        </w:rPr>
        <w:t>:</w:t>
      </w:r>
    </w:p>
    <w:p w14:paraId="092AE94D" w14:textId="77777777" w:rsidR="002D34DE" w:rsidRPr="002D34DE" w:rsidRDefault="002D34DE" w:rsidP="002D34DE">
      <w:pPr>
        <w:pStyle w:val="ListParagraph"/>
        <w:numPr>
          <w:ilvl w:val="0"/>
          <w:numId w:val="8"/>
        </w:numPr>
        <w:spacing w:after="120" w:line="360" w:lineRule="auto"/>
        <w:jc w:val="both"/>
        <w:rPr>
          <w:sz w:val="29"/>
          <w:szCs w:val="29"/>
        </w:rPr>
      </w:pPr>
      <w:r w:rsidRPr="002D34DE">
        <w:rPr>
          <w:sz w:val="29"/>
          <w:szCs w:val="29"/>
        </w:rPr>
        <w:t>Providing safe, secure housing in areas where their needs can be met and by providing accessible and psychologically informed specialist support.</w:t>
      </w:r>
    </w:p>
    <w:p w14:paraId="4E44F781" w14:textId="77777777" w:rsidR="002D34DE" w:rsidRPr="002D34DE" w:rsidRDefault="002D34DE" w:rsidP="002D34DE">
      <w:pPr>
        <w:pStyle w:val="ListParagraph"/>
        <w:numPr>
          <w:ilvl w:val="0"/>
          <w:numId w:val="8"/>
        </w:numPr>
        <w:spacing w:after="120" w:line="360" w:lineRule="auto"/>
        <w:jc w:val="both"/>
        <w:rPr>
          <w:sz w:val="29"/>
          <w:szCs w:val="29"/>
        </w:rPr>
      </w:pPr>
      <w:r w:rsidRPr="002D34DE">
        <w:rPr>
          <w:sz w:val="29"/>
          <w:szCs w:val="29"/>
        </w:rPr>
        <w:t>By providing information, guidance and support around their rights and responsibilities, realistic options and working towards securing positive outcomes.</w:t>
      </w:r>
    </w:p>
    <w:p w14:paraId="46D7E31C" w14:textId="77777777" w:rsidR="002D34DE" w:rsidRPr="00E30382" w:rsidRDefault="002D34DE" w:rsidP="002D34DE">
      <w:pPr>
        <w:spacing w:after="120" w:line="360" w:lineRule="auto"/>
        <w:jc w:val="both"/>
        <w:rPr>
          <w:rFonts w:ascii="Calibri" w:hAnsi="Calibri"/>
          <w:b/>
          <w:color w:val="EA8300" w:themeColor="accent4" w:themeShade="BF"/>
          <w:sz w:val="29"/>
          <w:szCs w:val="29"/>
        </w:rPr>
      </w:pPr>
      <w:r w:rsidRPr="00E30382">
        <w:rPr>
          <w:rFonts w:ascii="Calibri" w:hAnsi="Calibri"/>
          <w:b/>
          <w:color w:val="EA8300" w:themeColor="accent4" w:themeShade="BF"/>
          <w:sz w:val="29"/>
          <w:szCs w:val="29"/>
        </w:rPr>
        <w:t>Enable young people’s involvement in their communities by:</w:t>
      </w:r>
    </w:p>
    <w:p w14:paraId="63307B71" w14:textId="77777777" w:rsidR="002D34DE" w:rsidRPr="002D34DE" w:rsidRDefault="002D34DE" w:rsidP="002D34DE">
      <w:pPr>
        <w:pStyle w:val="ListParagraph"/>
        <w:numPr>
          <w:ilvl w:val="0"/>
          <w:numId w:val="9"/>
        </w:numPr>
        <w:spacing w:after="120" w:line="360" w:lineRule="auto"/>
        <w:ind w:left="709" w:hanging="283"/>
        <w:jc w:val="both"/>
        <w:rPr>
          <w:b/>
          <w:sz w:val="29"/>
          <w:szCs w:val="29"/>
        </w:rPr>
      </w:pPr>
      <w:r w:rsidRPr="002D34DE">
        <w:rPr>
          <w:sz w:val="29"/>
          <w:szCs w:val="29"/>
        </w:rPr>
        <w:t>Embedding their involvement in decisions that affect them within the organisation and working towards replicating this in the communities in which they live.</w:t>
      </w:r>
    </w:p>
    <w:p w14:paraId="55FC88D3" w14:textId="77777777" w:rsidR="002D34DE" w:rsidRPr="002D34DE" w:rsidRDefault="002D34DE" w:rsidP="002D34DE">
      <w:pPr>
        <w:pStyle w:val="ListParagraph"/>
        <w:numPr>
          <w:ilvl w:val="0"/>
          <w:numId w:val="9"/>
        </w:numPr>
        <w:spacing w:after="120" w:line="360" w:lineRule="auto"/>
        <w:ind w:left="709" w:hanging="283"/>
        <w:jc w:val="both"/>
        <w:rPr>
          <w:b/>
          <w:sz w:val="29"/>
          <w:szCs w:val="29"/>
        </w:rPr>
      </w:pPr>
      <w:r w:rsidRPr="002D34DE">
        <w:rPr>
          <w:sz w:val="29"/>
          <w:szCs w:val="29"/>
        </w:rPr>
        <w:t>Working in partnership with other agencies to build links with community groups so that they feel connected to others and develop a sense of belonging.</w:t>
      </w:r>
    </w:p>
    <w:p w14:paraId="5419DA45" w14:textId="77777777" w:rsidR="002D34DE" w:rsidRPr="002D34DE" w:rsidRDefault="002D34DE" w:rsidP="002D34DE">
      <w:pPr>
        <w:pStyle w:val="ListParagraph"/>
        <w:spacing w:after="120" w:line="360" w:lineRule="auto"/>
        <w:ind w:left="709"/>
        <w:jc w:val="both"/>
        <w:rPr>
          <w:b/>
          <w:sz w:val="29"/>
          <w:szCs w:val="29"/>
        </w:rPr>
      </w:pPr>
    </w:p>
    <w:p w14:paraId="7ED77E2D" w14:textId="77777777" w:rsidR="002D34DE" w:rsidRPr="002D34DE" w:rsidRDefault="002D34DE" w:rsidP="002D34DE">
      <w:pPr>
        <w:pStyle w:val="ListParagraph"/>
        <w:spacing w:after="120" w:line="360" w:lineRule="auto"/>
        <w:ind w:left="0"/>
        <w:jc w:val="both"/>
        <w:rPr>
          <w:b/>
          <w:sz w:val="29"/>
          <w:szCs w:val="29"/>
        </w:rPr>
      </w:pPr>
      <w:r w:rsidRPr="00E30382">
        <w:rPr>
          <w:b/>
          <w:color w:val="EA8300" w:themeColor="accent4" w:themeShade="BF"/>
          <w:sz w:val="29"/>
          <w:szCs w:val="29"/>
        </w:rPr>
        <w:t>Collaborate to positively influence policy and practice by:</w:t>
      </w:r>
    </w:p>
    <w:p w14:paraId="2C1080E1" w14:textId="77777777" w:rsidR="002D34DE" w:rsidRPr="002D34DE" w:rsidRDefault="002D34DE" w:rsidP="002D34DE">
      <w:pPr>
        <w:pStyle w:val="ListParagraph"/>
        <w:numPr>
          <w:ilvl w:val="0"/>
          <w:numId w:val="10"/>
        </w:numPr>
        <w:spacing w:after="120" w:line="360" w:lineRule="auto"/>
        <w:jc w:val="both"/>
        <w:rPr>
          <w:b/>
          <w:sz w:val="29"/>
          <w:szCs w:val="29"/>
        </w:rPr>
      </w:pPr>
      <w:r w:rsidRPr="002D34DE">
        <w:rPr>
          <w:sz w:val="29"/>
          <w:szCs w:val="29"/>
        </w:rPr>
        <w:t>Challenging stereotypes, raising awareness of the UASC experience and encouraging communities and society to be more welcoming through changes in practice.</w:t>
      </w:r>
    </w:p>
    <w:p w14:paraId="102D0D62" w14:textId="77777777" w:rsidR="002D34DE" w:rsidRPr="002D34DE" w:rsidRDefault="002D34DE" w:rsidP="002D34DE">
      <w:pPr>
        <w:pStyle w:val="ListParagraph"/>
        <w:numPr>
          <w:ilvl w:val="0"/>
          <w:numId w:val="10"/>
        </w:numPr>
        <w:spacing w:after="120" w:line="360" w:lineRule="auto"/>
        <w:jc w:val="both"/>
        <w:rPr>
          <w:rFonts w:cs="Calibri"/>
          <w:b/>
          <w:sz w:val="29"/>
          <w:szCs w:val="29"/>
        </w:rPr>
      </w:pPr>
      <w:r w:rsidRPr="002D34DE">
        <w:rPr>
          <w:sz w:val="29"/>
          <w:szCs w:val="29"/>
        </w:rPr>
        <w:t>Disseminating good practice guidance on working with UASCs and Triple Planning, through training to Local Authorities and providers to reflect their unique needs.</w:t>
      </w:r>
      <w:r w:rsidRPr="002D34DE">
        <w:rPr>
          <w:b/>
          <w:sz w:val="29"/>
          <w:szCs w:val="29"/>
        </w:rPr>
        <w:t xml:space="preserve"> </w:t>
      </w:r>
    </w:p>
    <w:p w14:paraId="7AE3FFA8" w14:textId="77777777" w:rsidR="002D34DE" w:rsidRDefault="002D34DE" w:rsidP="000D212F">
      <w:pPr>
        <w:spacing w:after="120" w:line="360" w:lineRule="auto"/>
        <w:jc w:val="both"/>
      </w:pPr>
    </w:p>
    <w:p w14:paraId="666C96B9" w14:textId="243DDA95" w:rsidR="00365C8C" w:rsidRPr="00D3597D" w:rsidRDefault="00F7503C" w:rsidP="00622CA1">
      <w:pPr>
        <w:spacing w:after="120" w:line="360" w:lineRule="auto"/>
        <w:jc w:val="both"/>
        <w:rPr>
          <w:rFonts w:ascii="Calibri" w:hAnsi="Calibri"/>
          <w:b/>
          <w:color w:val="C00000"/>
          <w:sz w:val="32"/>
          <w:szCs w:val="32"/>
        </w:rPr>
      </w:pPr>
      <w:r w:rsidRPr="00D3597D">
        <w:rPr>
          <w:rFonts w:ascii="Calibri" w:hAnsi="Calibri"/>
          <w:b/>
          <w:color w:val="C00000"/>
          <w:sz w:val="32"/>
          <w:szCs w:val="32"/>
        </w:rPr>
        <w:t xml:space="preserve">Our Services </w:t>
      </w:r>
    </w:p>
    <w:p w14:paraId="519F2A5A" w14:textId="62289682" w:rsidR="00622CA1" w:rsidRPr="00476651" w:rsidRDefault="00F7503C" w:rsidP="00F7503C">
      <w:pPr>
        <w:spacing w:line="360" w:lineRule="auto"/>
        <w:jc w:val="both"/>
        <w:rPr>
          <w:rFonts w:ascii="Calibri" w:hAnsi="Calibri" w:cs="Apple Chancery"/>
          <w:b/>
          <w:iCs/>
          <w:color w:val="F47E3C"/>
          <w:sz w:val="26"/>
          <w:szCs w:val="26"/>
          <w:bdr w:val="none" w:sz="0" w:space="0" w:color="auto" w:frame="1"/>
        </w:rPr>
      </w:pPr>
      <w:r w:rsidRPr="00476651">
        <w:rPr>
          <w:rFonts w:ascii="Calibri" w:hAnsi="Calibri" w:cs="Apple Chancery"/>
          <w:b/>
          <w:iCs/>
          <w:color w:val="F47E3C"/>
          <w:sz w:val="26"/>
          <w:szCs w:val="26"/>
          <w:bdr w:val="none" w:sz="0" w:space="0" w:color="auto" w:frame="1"/>
        </w:rPr>
        <w:t>We can work with:</w:t>
      </w:r>
    </w:p>
    <w:p w14:paraId="06699ADC" w14:textId="77777777" w:rsidR="00F7503C" w:rsidRPr="00476651" w:rsidRDefault="00F7503C" w:rsidP="00F7503C">
      <w:pPr>
        <w:pStyle w:val="ListParagraph"/>
        <w:numPr>
          <w:ilvl w:val="0"/>
          <w:numId w:val="11"/>
        </w:numPr>
        <w:spacing w:after="0" w:line="360" w:lineRule="auto"/>
        <w:jc w:val="both"/>
        <w:rPr>
          <w:b/>
          <w:bCs/>
          <w:sz w:val="26"/>
          <w:szCs w:val="26"/>
        </w:rPr>
      </w:pPr>
      <w:r w:rsidRPr="00476651">
        <w:rPr>
          <w:b/>
          <w:bCs/>
          <w:sz w:val="26"/>
          <w:szCs w:val="26"/>
        </w:rPr>
        <w:t xml:space="preserve">Any young people who are in care or care experienced </w:t>
      </w:r>
    </w:p>
    <w:p w14:paraId="1C66B0F5" w14:textId="235993A9" w:rsidR="00F7503C" w:rsidRPr="00476651" w:rsidRDefault="00F7503C" w:rsidP="00F7503C">
      <w:pPr>
        <w:pStyle w:val="ListParagraph"/>
        <w:numPr>
          <w:ilvl w:val="0"/>
          <w:numId w:val="11"/>
        </w:numPr>
        <w:spacing w:after="0" w:line="360" w:lineRule="auto"/>
        <w:jc w:val="both"/>
        <w:rPr>
          <w:b/>
          <w:bCs/>
          <w:sz w:val="26"/>
          <w:szCs w:val="26"/>
        </w:rPr>
      </w:pPr>
      <w:r w:rsidRPr="00476651">
        <w:rPr>
          <w:b/>
          <w:bCs/>
          <w:sz w:val="26"/>
          <w:szCs w:val="26"/>
        </w:rPr>
        <w:t>Young people from refugee and asylum</w:t>
      </w:r>
      <w:r w:rsidR="00963EFD">
        <w:rPr>
          <w:b/>
          <w:bCs/>
          <w:sz w:val="26"/>
          <w:szCs w:val="26"/>
        </w:rPr>
        <w:t>-</w:t>
      </w:r>
      <w:r w:rsidRPr="00476651">
        <w:rPr>
          <w:b/>
          <w:bCs/>
          <w:sz w:val="26"/>
          <w:szCs w:val="26"/>
        </w:rPr>
        <w:t>seeking backgrounds (UASC)</w:t>
      </w:r>
    </w:p>
    <w:p w14:paraId="2A9F61F9" w14:textId="77777777" w:rsidR="00F7503C" w:rsidRPr="00476651" w:rsidRDefault="00F7503C" w:rsidP="00F7503C">
      <w:pPr>
        <w:pStyle w:val="ListParagraph"/>
        <w:numPr>
          <w:ilvl w:val="0"/>
          <w:numId w:val="11"/>
        </w:numPr>
        <w:spacing w:after="0" w:line="360" w:lineRule="auto"/>
        <w:jc w:val="both"/>
        <w:rPr>
          <w:b/>
          <w:bCs/>
          <w:sz w:val="26"/>
          <w:szCs w:val="26"/>
        </w:rPr>
      </w:pPr>
      <w:r w:rsidRPr="00476651">
        <w:rPr>
          <w:b/>
          <w:bCs/>
          <w:sz w:val="26"/>
          <w:szCs w:val="26"/>
        </w:rPr>
        <w:t>UASC new arrivals</w:t>
      </w:r>
    </w:p>
    <w:p w14:paraId="3F24124E" w14:textId="26705741" w:rsidR="00BD6513" w:rsidRPr="00476651" w:rsidRDefault="00F7503C" w:rsidP="00476651">
      <w:pPr>
        <w:pStyle w:val="ListParagraph"/>
        <w:numPr>
          <w:ilvl w:val="0"/>
          <w:numId w:val="11"/>
        </w:numPr>
        <w:spacing w:after="0" w:line="360" w:lineRule="auto"/>
        <w:jc w:val="both"/>
        <w:rPr>
          <w:b/>
          <w:bCs/>
          <w:sz w:val="26"/>
          <w:szCs w:val="26"/>
        </w:rPr>
      </w:pPr>
      <w:r w:rsidRPr="00476651">
        <w:rPr>
          <w:b/>
          <w:bCs/>
          <w:sz w:val="26"/>
          <w:szCs w:val="26"/>
        </w:rPr>
        <w:t>Young parents with dependent children</w:t>
      </w:r>
    </w:p>
    <w:p w14:paraId="3ED02052" w14:textId="666C03B0" w:rsidR="00476651" w:rsidRPr="00476651" w:rsidRDefault="00DF628A" w:rsidP="00476651">
      <w:pPr>
        <w:pStyle w:val="ListParagraph"/>
        <w:spacing w:after="0" w:line="360" w:lineRule="auto"/>
        <w:jc w:val="both"/>
        <w:rPr>
          <w:b/>
          <w:bCs/>
          <w:sz w:val="26"/>
          <w:szCs w:val="26"/>
        </w:rPr>
      </w:pPr>
      <w:r w:rsidRPr="00476651">
        <w:rPr>
          <w:rFonts w:cs="Apple Chancery"/>
          <w:b/>
          <w:iCs/>
          <w:noProof/>
          <w:color w:val="F47E3C"/>
          <w:sz w:val="26"/>
          <w:szCs w:val="26"/>
          <w:bdr w:val="nil"/>
          <w:lang w:val="en-US"/>
        </w:rPr>
        <mc:AlternateContent>
          <mc:Choice Requires="wps">
            <w:drawing>
              <wp:anchor distT="0" distB="0" distL="114300" distR="114300" simplePos="0" relativeHeight="251688960" behindDoc="0" locked="0" layoutInCell="1" allowOverlap="1" wp14:anchorId="0AF144EC" wp14:editId="4FA64359">
                <wp:simplePos x="0" y="0"/>
                <wp:positionH relativeFrom="column">
                  <wp:posOffset>231140</wp:posOffset>
                </wp:positionH>
                <wp:positionV relativeFrom="paragraph">
                  <wp:posOffset>124460</wp:posOffset>
                </wp:positionV>
                <wp:extent cx="1257300" cy="1543050"/>
                <wp:effectExtent l="0" t="0" r="19050" b="19050"/>
                <wp:wrapSquare wrapText="bothSides"/>
                <wp:docPr id="7" name="Text Box 7"/>
                <wp:cNvGraphicFramePr/>
                <a:graphic xmlns:a="http://schemas.openxmlformats.org/drawingml/2006/main">
                  <a:graphicData uri="http://schemas.microsoft.com/office/word/2010/wordprocessingShape">
                    <wps:wsp>
                      <wps:cNvSpPr txBox="1"/>
                      <wps:spPr>
                        <a:xfrm>
                          <a:off x="0" y="0"/>
                          <a:ext cx="1257300" cy="1543050"/>
                        </a:xfrm>
                        <a:prstGeom prst="rect">
                          <a:avLst/>
                        </a:prstGeom>
                        <a:noFill/>
                        <a:ln w="6350">
                          <a:solidFill>
                            <a:prstClr val="black"/>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rgbClr r="0" g="0" b="0"/>
                        </a:lnRef>
                        <a:fillRef idx="0">
                          <a:scrgbClr r="0" g="0" b="0"/>
                        </a:fillRef>
                        <a:effectRef idx="0">
                          <a:scrgbClr r="0" g="0" b="0"/>
                        </a:effectRef>
                        <a:fontRef idx="none"/>
                      </wps:style>
                      <wps:txbx>
                        <w:txbxContent>
                          <w:p w14:paraId="54B915CC" w14:textId="77777777" w:rsidR="00F7503C" w:rsidRDefault="00F7503C" w:rsidP="00F7503C">
                            <w:r>
                              <w:rPr>
                                <w:b/>
                                <w:noProof/>
                                <w:sz w:val="22"/>
                                <w:lang w:val="en-US"/>
                              </w:rPr>
                              <w:drawing>
                                <wp:inline distT="0" distB="0" distL="0" distR="0" wp14:anchorId="436EB823" wp14:editId="099ADFC6">
                                  <wp:extent cx="1202055" cy="1433195"/>
                                  <wp:effectExtent l="0" t="0" r="0" b="0"/>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2055" cy="1433195"/>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144EC" id="_x0000_t202" coordsize="21600,21600" o:spt="202" path="m,l,21600r21600,l21600,xe">
                <v:stroke joinstyle="miter"/>
                <v:path gradientshapeok="t" o:connecttype="rect"/>
              </v:shapetype>
              <v:shape id="Text Box 7" o:spid="_x0000_s1032" type="#_x0000_t202" style="position:absolute;left:0;text-align:left;margin-left:18.2pt;margin-top:9.8pt;width:99pt;height:12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" filled="f" strokeweight=".5pt">
                <v:textbox inset="4pt,4pt,4pt,4pt">
                  <w:txbxContent>
                    <w:p w14:paraId="54B915CC" w14:textId="77777777" w:rsidR="00F7503C" w:rsidRDefault="00F7503C" w:rsidP="00F7503C">
                      <w:r>
                        <w:rPr>
                          <w:b/>
                          <w:noProof/>
                          <w:sz w:val="22"/>
                          <w:lang w:val="en-US"/>
                        </w:rPr>
                        <w:drawing>
                          <wp:inline distT="0" distB="0" distL="0" distR="0" wp14:anchorId="436EB823" wp14:editId="099ADFC6">
                            <wp:extent cx="1202055" cy="1433195"/>
                            <wp:effectExtent l="0" t="0" r="0" b="0"/>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2055" cy="1433195"/>
                                    </a:xfrm>
                                    <a:prstGeom prst="rect">
                                      <a:avLst/>
                                    </a:prstGeom>
                                    <a:noFill/>
                                    <a:ln>
                                      <a:noFill/>
                                    </a:ln>
                                  </pic:spPr>
                                </pic:pic>
                              </a:graphicData>
                            </a:graphic>
                          </wp:inline>
                        </w:drawing>
                      </w:r>
                    </w:p>
                  </w:txbxContent>
                </v:textbox>
                <w10:wrap type="square"/>
              </v:shape>
            </w:pict>
          </mc:Fallback>
        </mc:AlternateContent>
      </w:r>
    </w:p>
    <w:p w14:paraId="3588CB04" w14:textId="53C923B7" w:rsidR="00F7503C" w:rsidRPr="00476651" w:rsidRDefault="00F7503C" w:rsidP="00F7503C">
      <w:pPr>
        <w:spacing w:line="360" w:lineRule="auto"/>
        <w:jc w:val="both"/>
        <w:rPr>
          <w:rFonts w:ascii="Calibri" w:hAnsi="Calibri"/>
          <w:b/>
          <w:bCs/>
          <w:sz w:val="26"/>
          <w:szCs w:val="26"/>
        </w:rPr>
      </w:pPr>
      <w:r w:rsidRPr="00476651">
        <w:rPr>
          <w:rFonts w:ascii="Calibri" w:hAnsi="Calibri" w:cs="Apple Chancery"/>
          <w:b/>
          <w:iCs/>
          <w:color w:val="F47E3C"/>
          <w:sz w:val="26"/>
          <w:szCs w:val="26"/>
          <w:bdr w:val="none" w:sz="0" w:space="0" w:color="auto" w:frame="1"/>
        </w:rPr>
        <w:t>We offer various accommodation options:</w:t>
      </w:r>
    </w:p>
    <w:p w14:paraId="5BE12F85" w14:textId="77777777" w:rsidR="00F7503C" w:rsidRPr="00476651" w:rsidRDefault="00F7503C" w:rsidP="00F7503C">
      <w:pPr>
        <w:pStyle w:val="ListParagraph"/>
        <w:numPr>
          <w:ilvl w:val="0"/>
          <w:numId w:val="13"/>
        </w:numPr>
        <w:spacing w:line="360" w:lineRule="auto"/>
        <w:jc w:val="both"/>
        <w:rPr>
          <w:b/>
          <w:sz w:val="26"/>
          <w:szCs w:val="26"/>
        </w:rPr>
      </w:pPr>
      <w:r w:rsidRPr="00476651">
        <w:rPr>
          <w:b/>
          <w:sz w:val="26"/>
          <w:szCs w:val="26"/>
        </w:rPr>
        <w:t xml:space="preserve">Single units - one bed flats / studios </w:t>
      </w:r>
    </w:p>
    <w:p w14:paraId="68E8DDB3" w14:textId="77777777" w:rsidR="00F7503C" w:rsidRPr="00476651" w:rsidRDefault="00F7503C" w:rsidP="00F7503C">
      <w:pPr>
        <w:pStyle w:val="ListParagraph"/>
        <w:numPr>
          <w:ilvl w:val="0"/>
          <w:numId w:val="13"/>
        </w:numPr>
        <w:spacing w:line="360" w:lineRule="auto"/>
        <w:jc w:val="both"/>
        <w:rPr>
          <w:b/>
          <w:sz w:val="26"/>
          <w:szCs w:val="26"/>
        </w:rPr>
      </w:pPr>
      <w:r w:rsidRPr="00476651">
        <w:rPr>
          <w:b/>
          <w:sz w:val="26"/>
          <w:szCs w:val="26"/>
        </w:rPr>
        <w:t>Shared units  (3, 4 or 5 bed)</w:t>
      </w:r>
      <w:r w:rsidRPr="00476651">
        <w:rPr>
          <w:b/>
          <w:noProof/>
          <w:sz w:val="26"/>
          <w:szCs w:val="26"/>
          <w:lang w:val="en-US"/>
        </w:rPr>
        <w:t xml:space="preserve"> </w:t>
      </w:r>
    </w:p>
    <w:p w14:paraId="488E1ACE" w14:textId="77777777" w:rsidR="00F7503C" w:rsidRPr="00476651" w:rsidRDefault="00F7503C" w:rsidP="00F7503C">
      <w:pPr>
        <w:pStyle w:val="ListParagraph"/>
        <w:numPr>
          <w:ilvl w:val="0"/>
          <w:numId w:val="13"/>
        </w:numPr>
        <w:spacing w:line="360" w:lineRule="auto"/>
        <w:jc w:val="both"/>
        <w:rPr>
          <w:b/>
          <w:sz w:val="26"/>
          <w:szCs w:val="26"/>
        </w:rPr>
      </w:pPr>
      <w:r w:rsidRPr="00476651">
        <w:rPr>
          <w:b/>
          <w:sz w:val="26"/>
          <w:szCs w:val="26"/>
        </w:rPr>
        <w:t xml:space="preserve">Single-gender accommodation </w:t>
      </w:r>
    </w:p>
    <w:p w14:paraId="3505FA42" w14:textId="77777777" w:rsidR="00476651" w:rsidRDefault="00476651" w:rsidP="00F7503C">
      <w:pPr>
        <w:spacing w:line="360" w:lineRule="auto"/>
        <w:jc w:val="both"/>
        <w:rPr>
          <w:rFonts w:ascii="Calibri" w:hAnsi="Calibri" w:cs="Apple Chancery"/>
          <w:b/>
          <w:iCs/>
          <w:color w:val="F47E3C"/>
          <w:sz w:val="26"/>
          <w:szCs w:val="26"/>
          <w:bdr w:val="none" w:sz="0" w:space="0" w:color="auto" w:frame="1"/>
        </w:rPr>
      </w:pPr>
    </w:p>
    <w:p w14:paraId="10F8ECE7" w14:textId="56632818" w:rsidR="00F7503C" w:rsidRPr="00476651" w:rsidRDefault="00BD6513" w:rsidP="00F7503C">
      <w:pPr>
        <w:spacing w:line="360" w:lineRule="auto"/>
        <w:jc w:val="both"/>
        <w:rPr>
          <w:rFonts w:ascii="Calibri" w:hAnsi="Calibri"/>
          <w:b/>
          <w:color w:val="EA8300" w:themeColor="accent4" w:themeShade="BF"/>
          <w:sz w:val="26"/>
          <w:szCs w:val="26"/>
        </w:rPr>
      </w:pPr>
      <w:r w:rsidRPr="00476651">
        <w:rPr>
          <w:rFonts w:ascii="Calibri" w:hAnsi="Calibri" w:cs="Apple Chancery"/>
          <w:b/>
          <w:iCs/>
          <w:color w:val="F47E3C"/>
          <w:sz w:val="26"/>
          <w:szCs w:val="26"/>
          <w:bdr w:val="none" w:sz="0" w:space="0" w:color="auto" w:frame="1"/>
        </w:rPr>
        <w:t>We offer various support models</w:t>
      </w:r>
      <w:r w:rsidR="00F7503C" w:rsidRPr="00476651">
        <w:rPr>
          <w:rFonts w:ascii="Calibri" w:hAnsi="Calibri" w:cs="Apple Chancery"/>
          <w:b/>
          <w:iCs/>
          <w:color w:val="EA8300" w:themeColor="accent4" w:themeShade="BF"/>
          <w:sz w:val="26"/>
          <w:szCs w:val="26"/>
          <w:bdr w:val="none" w:sz="0" w:space="0" w:color="auto" w:frame="1"/>
        </w:rPr>
        <w:t>:</w:t>
      </w:r>
    </w:p>
    <w:p w14:paraId="38A51BDB" w14:textId="77777777" w:rsidR="00F7503C" w:rsidRPr="00476651" w:rsidRDefault="00F7503C" w:rsidP="00F7503C">
      <w:pPr>
        <w:pStyle w:val="ListParagraph"/>
        <w:numPr>
          <w:ilvl w:val="0"/>
          <w:numId w:val="12"/>
        </w:numPr>
        <w:spacing w:after="0" w:line="360" w:lineRule="auto"/>
        <w:jc w:val="both"/>
        <w:rPr>
          <w:b/>
          <w:sz w:val="26"/>
          <w:szCs w:val="26"/>
        </w:rPr>
      </w:pPr>
      <w:r w:rsidRPr="00476651">
        <w:rPr>
          <w:b/>
          <w:sz w:val="26"/>
          <w:szCs w:val="26"/>
        </w:rPr>
        <w:t>Enhanced support – 8 hours of support (5 one-to-one and 2 group work)</w:t>
      </w:r>
    </w:p>
    <w:p w14:paraId="312A7468" w14:textId="77777777" w:rsidR="00F7503C" w:rsidRPr="00476651" w:rsidRDefault="00F7503C" w:rsidP="00F7503C">
      <w:pPr>
        <w:pStyle w:val="ListParagraph"/>
        <w:numPr>
          <w:ilvl w:val="0"/>
          <w:numId w:val="12"/>
        </w:numPr>
        <w:spacing w:after="0" w:line="360" w:lineRule="auto"/>
        <w:jc w:val="both"/>
        <w:rPr>
          <w:b/>
          <w:sz w:val="26"/>
          <w:szCs w:val="26"/>
        </w:rPr>
      </w:pPr>
      <w:r w:rsidRPr="00476651">
        <w:rPr>
          <w:b/>
          <w:sz w:val="26"/>
          <w:szCs w:val="26"/>
        </w:rPr>
        <w:t>Medium support – 5 hours support (3 hours one-to-one and 2 hours group)</w:t>
      </w:r>
    </w:p>
    <w:p w14:paraId="44C07713" w14:textId="77777777" w:rsidR="00F7503C" w:rsidRPr="00476651" w:rsidRDefault="00F7503C" w:rsidP="00F7503C">
      <w:pPr>
        <w:pStyle w:val="ListParagraph"/>
        <w:numPr>
          <w:ilvl w:val="0"/>
          <w:numId w:val="12"/>
        </w:numPr>
        <w:spacing w:after="0" w:line="360" w:lineRule="auto"/>
        <w:jc w:val="both"/>
        <w:rPr>
          <w:b/>
          <w:sz w:val="26"/>
          <w:szCs w:val="26"/>
        </w:rPr>
      </w:pPr>
      <w:r w:rsidRPr="00476651">
        <w:rPr>
          <w:b/>
          <w:sz w:val="26"/>
          <w:szCs w:val="26"/>
        </w:rPr>
        <w:t>Low support – 4 hours of support (2 hours one-to-one and 2 hours group)</w:t>
      </w:r>
    </w:p>
    <w:p w14:paraId="64193296" w14:textId="7E77F5D7" w:rsidR="00476651" w:rsidRPr="00476651" w:rsidRDefault="00F7503C" w:rsidP="00476651">
      <w:pPr>
        <w:pStyle w:val="ListParagraph"/>
        <w:numPr>
          <w:ilvl w:val="0"/>
          <w:numId w:val="12"/>
        </w:numPr>
        <w:spacing w:after="0" w:line="360" w:lineRule="auto"/>
        <w:jc w:val="both"/>
        <w:rPr>
          <w:b/>
          <w:sz w:val="26"/>
          <w:szCs w:val="26"/>
        </w:rPr>
      </w:pPr>
      <w:r w:rsidRPr="00476651">
        <w:rPr>
          <w:b/>
          <w:sz w:val="26"/>
          <w:szCs w:val="26"/>
        </w:rPr>
        <w:t>Support only model (any support model with no accommodation attached)</w:t>
      </w:r>
    </w:p>
    <w:p w14:paraId="088AA931" w14:textId="77777777" w:rsidR="00476651" w:rsidRDefault="00476651" w:rsidP="00365C8C">
      <w:pPr>
        <w:shd w:val="clear" w:color="auto" w:fill="FFFFFF"/>
        <w:rPr>
          <w:rFonts w:ascii="Calibri" w:hAnsi="Calibri" w:cs="Calibri"/>
          <w:b/>
          <w:bCs/>
          <w:color w:val="00B050"/>
          <w:sz w:val="26"/>
          <w:szCs w:val="26"/>
          <w:lang w:eastAsia="en-GB"/>
        </w:rPr>
      </w:pPr>
    </w:p>
    <w:p w14:paraId="24A230BF" w14:textId="27BFEA42" w:rsidR="00365C8C" w:rsidRPr="00476651" w:rsidRDefault="00F7503C" w:rsidP="00365C8C">
      <w:pPr>
        <w:shd w:val="clear" w:color="auto" w:fill="FFFFFF"/>
        <w:rPr>
          <w:rFonts w:ascii="Calibri" w:hAnsi="Calibri" w:cs="Calibri"/>
          <w:b/>
          <w:bCs/>
          <w:color w:val="00B050"/>
          <w:sz w:val="26"/>
          <w:szCs w:val="26"/>
          <w:lang w:eastAsia="en-GB"/>
        </w:rPr>
      </w:pPr>
      <w:r w:rsidRPr="00476651">
        <w:rPr>
          <w:rFonts w:ascii="Calibri" w:hAnsi="Calibri" w:cs="Calibri"/>
          <w:b/>
          <w:bCs/>
          <w:color w:val="00B050"/>
          <w:sz w:val="26"/>
          <w:szCs w:val="26"/>
          <w:lang w:eastAsia="en-GB"/>
        </w:rPr>
        <w:t>“Here is fantastic I slept last night</w:t>
      </w:r>
      <w:r w:rsidR="00622CA1" w:rsidRPr="00476651">
        <w:rPr>
          <w:rFonts w:ascii="Calibri" w:hAnsi="Calibri" w:cs="Calibri"/>
          <w:b/>
          <w:bCs/>
          <w:color w:val="00B050"/>
          <w:sz w:val="26"/>
          <w:szCs w:val="26"/>
          <w:lang w:eastAsia="en-GB"/>
        </w:rPr>
        <w:t xml:space="preserve">, </w:t>
      </w:r>
      <w:r w:rsidRPr="00476651">
        <w:rPr>
          <w:rFonts w:ascii="Calibri" w:hAnsi="Calibri" w:cs="Calibri"/>
          <w:b/>
          <w:bCs/>
          <w:color w:val="00B050"/>
          <w:sz w:val="26"/>
          <w:szCs w:val="26"/>
          <w:lang w:eastAsia="en-GB"/>
        </w:rPr>
        <w:t>have a lovely room. I feel safe here” young person</w:t>
      </w:r>
    </w:p>
    <w:p w14:paraId="4B43375C" w14:textId="77777777" w:rsidR="00622CA1" w:rsidRPr="00476651" w:rsidRDefault="00622CA1" w:rsidP="00365C8C">
      <w:pPr>
        <w:shd w:val="clear" w:color="auto" w:fill="FFFFFF"/>
        <w:rPr>
          <w:rFonts w:ascii="Calibri" w:hAnsi="Calibri" w:cs="Calibri"/>
          <w:b/>
          <w:bCs/>
          <w:color w:val="C00000"/>
          <w:sz w:val="26"/>
          <w:szCs w:val="26"/>
        </w:rPr>
      </w:pPr>
    </w:p>
    <w:p w14:paraId="7209617E" w14:textId="372C87C8" w:rsidR="00BB0D90" w:rsidRPr="00476651" w:rsidRDefault="00BB0D90" w:rsidP="00BB0D90">
      <w:pPr>
        <w:spacing w:line="360" w:lineRule="auto"/>
        <w:jc w:val="both"/>
        <w:rPr>
          <w:rFonts w:ascii="Calibri" w:hAnsi="Calibri" w:cs="Apple Chancery"/>
          <w:b/>
          <w:iCs/>
          <w:color w:val="EA8300" w:themeColor="accent4" w:themeShade="BF"/>
          <w:sz w:val="26"/>
          <w:szCs w:val="26"/>
          <w:bdr w:val="none" w:sz="0" w:space="0" w:color="auto" w:frame="1"/>
        </w:rPr>
      </w:pPr>
      <w:r w:rsidRPr="00476651">
        <w:rPr>
          <w:rFonts w:ascii="Calibri" w:hAnsi="Calibri" w:cs="Apple Chancery"/>
          <w:b/>
          <w:iCs/>
          <w:color w:val="EA8300" w:themeColor="accent4" w:themeShade="BF"/>
          <w:sz w:val="26"/>
          <w:szCs w:val="26"/>
          <w:bdr w:val="none" w:sz="0" w:space="0" w:color="auto" w:frame="1"/>
        </w:rPr>
        <w:t xml:space="preserve">We </w:t>
      </w:r>
      <w:r w:rsidR="00DF628A">
        <w:rPr>
          <w:rFonts w:ascii="Calibri" w:hAnsi="Calibri" w:cs="Apple Chancery"/>
          <w:b/>
          <w:iCs/>
          <w:color w:val="EA8300" w:themeColor="accent4" w:themeShade="BF"/>
          <w:sz w:val="26"/>
          <w:szCs w:val="26"/>
          <w:bdr w:val="none" w:sz="0" w:space="0" w:color="auto" w:frame="1"/>
        </w:rPr>
        <w:t>help</w:t>
      </w:r>
      <w:r w:rsidR="00D3597D" w:rsidRPr="00476651">
        <w:rPr>
          <w:rFonts w:ascii="Calibri" w:hAnsi="Calibri" w:cs="Apple Chancery"/>
          <w:b/>
          <w:iCs/>
          <w:color w:val="EA8300" w:themeColor="accent4" w:themeShade="BF"/>
          <w:sz w:val="26"/>
          <w:szCs w:val="26"/>
          <w:bdr w:val="none" w:sz="0" w:space="0" w:color="auto" w:frame="1"/>
        </w:rPr>
        <w:t xml:space="preserve"> young people</w:t>
      </w:r>
      <w:r w:rsidR="00DF628A">
        <w:rPr>
          <w:rFonts w:ascii="Calibri" w:hAnsi="Calibri" w:cs="Apple Chancery"/>
          <w:b/>
          <w:iCs/>
          <w:color w:val="EA8300" w:themeColor="accent4" w:themeShade="BF"/>
          <w:sz w:val="26"/>
          <w:szCs w:val="26"/>
          <w:bdr w:val="none" w:sz="0" w:space="0" w:color="auto" w:frame="1"/>
        </w:rPr>
        <w:t xml:space="preserve"> with training to prepare for independent living</w:t>
      </w:r>
      <w:r w:rsidRPr="00476651">
        <w:rPr>
          <w:rFonts w:ascii="Calibri" w:hAnsi="Calibri" w:cs="Apple Chancery"/>
          <w:b/>
          <w:iCs/>
          <w:color w:val="EA8300" w:themeColor="accent4" w:themeShade="BF"/>
          <w:sz w:val="26"/>
          <w:szCs w:val="26"/>
          <w:bdr w:val="none" w:sz="0" w:space="0" w:color="auto" w:frame="1"/>
        </w:rPr>
        <w:t>:</w:t>
      </w:r>
    </w:p>
    <w:p w14:paraId="0687B46A" w14:textId="32F23B76" w:rsidR="00476651" w:rsidRPr="00DF628A" w:rsidRDefault="00DF628A" w:rsidP="00D3597D">
      <w:pPr>
        <w:pStyle w:val="ListParagraph"/>
        <w:numPr>
          <w:ilvl w:val="0"/>
          <w:numId w:val="12"/>
        </w:numPr>
        <w:spacing w:after="0" w:line="360" w:lineRule="auto"/>
        <w:jc w:val="both"/>
        <w:rPr>
          <w:rFonts w:cs="Apple Chancery"/>
          <w:b/>
          <w:iCs/>
          <w:color w:val="EA8300" w:themeColor="accent4" w:themeShade="BF"/>
          <w:sz w:val="26"/>
          <w:szCs w:val="26"/>
          <w:bdr w:val="none" w:sz="0" w:space="0" w:color="auto" w:frame="1"/>
        </w:rPr>
      </w:pPr>
      <w:r>
        <w:rPr>
          <w:b/>
          <w:sz w:val="26"/>
          <w:szCs w:val="26"/>
        </w:rPr>
        <w:t>Delivery of bespoke life skills training</w:t>
      </w:r>
    </w:p>
    <w:p w14:paraId="11DFE56D" w14:textId="5ED1297F" w:rsidR="00DF628A" w:rsidRPr="00DF628A" w:rsidRDefault="00DF628A" w:rsidP="00D3597D">
      <w:pPr>
        <w:pStyle w:val="ListParagraph"/>
        <w:numPr>
          <w:ilvl w:val="0"/>
          <w:numId w:val="12"/>
        </w:numPr>
        <w:spacing w:after="0" w:line="360" w:lineRule="auto"/>
        <w:jc w:val="both"/>
        <w:rPr>
          <w:rFonts w:cs="Apple Chancery"/>
          <w:b/>
          <w:iCs/>
          <w:sz w:val="26"/>
          <w:szCs w:val="26"/>
          <w:bdr w:val="none" w:sz="0" w:space="0" w:color="auto" w:frame="1"/>
        </w:rPr>
      </w:pPr>
      <w:r w:rsidRPr="00DF628A">
        <w:rPr>
          <w:rFonts w:cs="Apple Chancery"/>
          <w:b/>
          <w:iCs/>
          <w:sz w:val="26"/>
          <w:szCs w:val="26"/>
          <w:bdr w:val="none" w:sz="0" w:space="0" w:color="auto" w:frame="1"/>
        </w:rPr>
        <w:t>Support for life skills training provided by colleges and other organisations</w:t>
      </w:r>
    </w:p>
    <w:p w14:paraId="450442E5" w14:textId="77777777" w:rsidR="00476651" w:rsidRPr="00476651" w:rsidRDefault="00476651" w:rsidP="00476651">
      <w:pPr>
        <w:pStyle w:val="ListParagraph"/>
        <w:spacing w:after="0" w:line="360" w:lineRule="auto"/>
        <w:jc w:val="both"/>
        <w:rPr>
          <w:rFonts w:cs="Apple Chancery"/>
          <w:b/>
          <w:iCs/>
          <w:color w:val="EA8300" w:themeColor="accent4" w:themeShade="BF"/>
          <w:sz w:val="26"/>
          <w:szCs w:val="26"/>
          <w:bdr w:val="none" w:sz="0" w:space="0" w:color="auto" w:frame="1"/>
        </w:rPr>
      </w:pPr>
    </w:p>
    <w:p w14:paraId="3B714EE5" w14:textId="5174BD1C" w:rsidR="00D3597D" w:rsidRPr="00476651" w:rsidRDefault="00D3597D" w:rsidP="00D3597D">
      <w:pPr>
        <w:spacing w:line="360" w:lineRule="auto"/>
        <w:jc w:val="both"/>
        <w:rPr>
          <w:rFonts w:cs="Apple Chancery"/>
          <w:b/>
          <w:iCs/>
          <w:color w:val="EA8300" w:themeColor="accent4" w:themeShade="BF"/>
          <w:sz w:val="26"/>
          <w:szCs w:val="26"/>
          <w:bdr w:val="none" w:sz="0" w:space="0" w:color="auto" w:frame="1"/>
        </w:rPr>
      </w:pPr>
      <w:r w:rsidRPr="00476651">
        <w:rPr>
          <w:rFonts w:cs="Apple Chancery"/>
          <w:b/>
          <w:iCs/>
          <w:color w:val="EA8300" w:themeColor="accent4" w:themeShade="BF"/>
          <w:sz w:val="26"/>
          <w:szCs w:val="26"/>
          <w:bdr w:val="none" w:sz="0" w:space="0" w:color="auto" w:frame="1"/>
        </w:rPr>
        <w:t>We offer training to professionals:</w:t>
      </w:r>
    </w:p>
    <w:p w14:paraId="5C3DB2C9" w14:textId="5CABAF87" w:rsidR="00BB0D90" w:rsidRPr="00476651" w:rsidRDefault="00D3597D" w:rsidP="00BB0D90">
      <w:pPr>
        <w:pStyle w:val="ListParagraph"/>
        <w:numPr>
          <w:ilvl w:val="0"/>
          <w:numId w:val="12"/>
        </w:numPr>
        <w:spacing w:after="0" w:line="360" w:lineRule="auto"/>
        <w:jc w:val="both"/>
        <w:rPr>
          <w:rFonts w:cs="Apple Chancery"/>
          <w:b/>
          <w:iCs/>
          <w:color w:val="EA8300" w:themeColor="accent4" w:themeShade="BF"/>
          <w:sz w:val="26"/>
          <w:szCs w:val="26"/>
          <w:bdr w:val="none" w:sz="0" w:space="0" w:color="auto" w:frame="1"/>
        </w:rPr>
      </w:pPr>
      <w:r w:rsidRPr="00476651">
        <w:rPr>
          <w:b/>
          <w:sz w:val="26"/>
          <w:szCs w:val="26"/>
        </w:rPr>
        <w:t>Introduction to</w:t>
      </w:r>
      <w:r w:rsidR="00BB0D90" w:rsidRPr="00476651">
        <w:rPr>
          <w:b/>
          <w:sz w:val="26"/>
          <w:szCs w:val="26"/>
        </w:rPr>
        <w:t xml:space="preserve"> working with unaccompanied asylum</w:t>
      </w:r>
      <w:r w:rsidRPr="00476651">
        <w:rPr>
          <w:b/>
          <w:sz w:val="26"/>
          <w:szCs w:val="26"/>
        </w:rPr>
        <w:t>-</w:t>
      </w:r>
      <w:r w:rsidR="00BB0D90" w:rsidRPr="00476651">
        <w:rPr>
          <w:b/>
          <w:sz w:val="26"/>
          <w:szCs w:val="26"/>
        </w:rPr>
        <w:t xml:space="preserve">seeking minors </w:t>
      </w:r>
    </w:p>
    <w:p w14:paraId="4179ACC1" w14:textId="5B1F406D" w:rsidR="00D3597D" w:rsidRPr="00476651" w:rsidRDefault="00D3597D" w:rsidP="00BB0D90">
      <w:pPr>
        <w:pStyle w:val="ListParagraph"/>
        <w:numPr>
          <w:ilvl w:val="0"/>
          <w:numId w:val="12"/>
        </w:numPr>
        <w:spacing w:after="0" w:line="360" w:lineRule="auto"/>
        <w:jc w:val="both"/>
        <w:rPr>
          <w:rFonts w:cs="Apple Chancery"/>
          <w:b/>
          <w:iCs/>
          <w:color w:val="EA8300" w:themeColor="accent4" w:themeShade="BF"/>
          <w:sz w:val="26"/>
          <w:szCs w:val="26"/>
          <w:bdr w:val="none" w:sz="0" w:space="0" w:color="auto" w:frame="1"/>
        </w:rPr>
      </w:pPr>
      <w:r w:rsidRPr="00476651">
        <w:rPr>
          <w:b/>
          <w:sz w:val="26"/>
          <w:szCs w:val="26"/>
        </w:rPr>
        <w:t>Triple Planning</w:t>
      </w:r>
    </w:p>
    <w:p w14:paraId="6EF029C1" w14:textId="04750E3E" w:rsidR="00365C8C" w:rsidRPr="00365C8C" w:rsidRDefault="00033A5E" w:rsidP="00365C8C">
      <w:pPr>
        <w:shd w:val="clear" w:color="auto" w:fill="FFFFFF"/>
        <w:rPr>
          <w:rFonts w:ascii="Calibri" w:hAnsi="Calibri" w:cs="Calibri"/>
          <w:b/>
          <w:bCs/>
          <w:color w:val="C00000"/>
          <w:sz w:val="32"/>
          <w:szCs w:val="32"/>
        </w:rPr>
      </w:pPr>
      <w:r w:rsidRPr="00365C8C">
        <w:rPr>
          <w:rFonts w:ascii="Calibri" w:hAnsi="Calibri" w:cs="Calibri"/>
          <w:b/>
          <w:bCs/>
          <w:color w:val="C00000"/>
          <w:sz w:val="32"/>
          <w:szCs w:val="32"/>
        </w:rPr>
        <w:t>Our Outcomes</w:t>
      </w:r>
      <w:r w:rsidR="00365C8C" w:rsidRPr="00365C8C">
        <w:rPr>
          <w:rFonts w:ascii="Calibri" w:hAnsi="Calibri" w:cs="Calibri"/>
          <w:b/>
          <w:bCs/>
          <w:color w:val="C00000"/>
          <w:sz w:val="32"/>
          <w:szCs w:val="32"/>
        </w:rPr>
        <w:t xml:space="preserve"> </w:t>
      </w:r>
    </w:p>
    <w:p w14:paraId="2DD5945A" w14:textId="77777777" w:rsidR="00365C8C" w:rsidRDefault="00365C8C" w:rsidP="00365C8C">
      <w:pPr>
        <w:shd w:val="clear" w:color="auto" w:fill="FFFFFF"/>
        <w:rPr>
          <w:rFonts w:ascii="Calibri" w:hAnsi="Calibri" w:cs="Calibri"/>
          <w:b/>
          <w:bCs/>
          <w:color w:val="F47E3C"/>
          <w:sz w:val="28"/>
          <w:szCs w:val="28"/>
        </w:rPr>
      </w:pPr>
    </w:p>
    <w:p w14:paraId="7F448A6D" w14:textId="671605E0" w:rsidR="00516354" w:rsidRPr="00365C8C" w:rsidRDefault="00885EF2" w:rsidP="00882D0A">
      <w:pPr>
        <w:shd w:val="clear" w:color="auto" w:fill="FFFFFF"/>
        <w:spacing w:line="360" w:lineRule="auto"/>
        <w:jc w:val="both"/>
        <w:rPr>
          <w:rFonts w:ascii="Calibri" w:hAnsi="Calibri" w:cs="Calibri"/>
          <w:b/>
          <w:bCs/>
          <w:color w:val="00B050"/>
          <w:sz w:val="28"/>
          <w:szCs w:val="28"/>
          <w:lang w:eastAsia="en-GB"/>
        </w:rPr>
      </w:pPr>
      <w:r w:rsidRPr="00882D0A">
        <w:rPr>
          <w:rFonts w:ascii="Calibri" w:eastAsia="Comic Sans MS" w:hAnsi="Calibri" w:cs="Calibri"/>
          <w:b/>
          <w:color w:val="EA8300" w:themeColor="accent4" w:themeShade="BF"/>
          <w:sz w:val="25"/>
          <w:szCs w:val="25"/>
        </w:rPr>
        <w:t>We are outcomes focused</w:t>
      </w:r>
      <w:r w:rsidRPr="00882D0A">
        <w:rPr>
          <w:rFonts w:ascii="Calibri" w:eastAsia="Comic Sans MS" w:hAnsi="Calibri" w:cs="Calibri"/>
          <w:bCs/>
          <w:color w:val="EA8300" w:themeColor="accent4" w:themeShade="BF"/>
          <w:sz w:val="25"/>
          <w:szCs w:val="25"/>
        </w:rPr>
        <w:t xml:space="preserve"> </w:t>
      </w:r>
      <w:r w:rsidRPr="00033A5E">
        <w:rPr>
          <w:rFonts w:ascii="Calibri" w:eastAsia="Comic Sans MS" w:hAnsi="Calibri" w:cs="Calibri"/>
          <w:bCs/>
          <w:sz w:val="25"/>
          <w:szCs w:val="25"/>
        </w:rPr>
        <w:t>so young people leave the service prepared for independent living.</w:t>
      </w:r>
      <w:r w:rsidR="009A705A" w:rsidRPr="00033A5E">
        <w:rPr>
          <w:rFonts w:ascii="Calibri" w:eastAsia="Comic Sans MS" w:hAnsi="Calibri" w:cs="Calibri"/>
          <w:b/>
          <w:bCs/>
          <w:sz w:val="25"/>
          <w:szCs w:val="25"/>
        </w:rPr>
        <w:t xml:space="preserve"> </w:t>
      </w:r>
      <w:r w:rsidRPr="00033A5E">
        <w:rPr>
          <w:rFonts w:ascii="Calibri" w:eastAsia="Comic Sans MS" w:hAnsi="Calibri" w:cs="Calibri"/>
          <w:sz w:val="25"/>
          <w:szCs w:val="25"/>
        </w:rPr>
        <w:t xml:space="preserve">We use the </w:t>
      </w:r>
      <w:r w:rsidR="0009116C">
        <w:rPr>
          <w:rFonts w:ascii="Calibri" w:eastAsia="Comic Sans MS" w:hAnsi="Calibri" w:cs="Calibri"/>
          <w:sz w:val="25"/>
          <w:szCs w:val="25"/>
        </w:rPr>
        <w:t>Young Persons Star</w:t>
      </w:r>
      <w:r w:rsidR="00882D0A">
        <w:rPr>
          <w:rFonts w:ascii="Calibri" w:eastAsia="Comic Sans MS" w:hAnsi="Calibri" w:cs="Calibri"/>
          <w:sz w:val="25"/>
          <w:szCs w:val="25"/>
        </w:rPr>
        <w:t>,</w:t>
      </w:r>
      <w:r w:rsidR="0009116C">
        <w:rPr>
          <w:rFonts w:ascii="Calibri" w:eastAsia="Comic Sans MS" w:hAnsi="Calibri" w:cs="Calibri"/>
          <w:sz w:val="25"/>
          <w:szCs w:val="25"/>
        </w:rPr>
        <w:t xml:space="preserve"> and the </w:t>
      </w:r>
      <w:r w:rsidRPr="00033A5E">
        <w:rPr>
          <w:rFonts w:ascii="Calibri" w:eastAsia="Comic Sans MS" w:hAnsi="Calibri" w:cs="Calibri"/>
          <w:sz w:val="25"/>
          <w:szCs w:val="25"/>
        </w:rPr>
        <w:t>UASC specialist</w:t>
      </w:r>
      <w:r w:rsidR="00516354">
        <w:rPr>
          <w:rFonts w:ascii="Calibri" w:eastAsia="Comic Sans MS" w:hAnsi="Calibri" w:cs="Calibri"/>
          <w:sz w:val="25"/>
          <w:szCs w:val="25"/>
        </w:rPr>
        <w:t xml:space="preserve"> Outcomes Star</w:t>
      </w:r>
      <w:r w:rsidRPr="00033A5E">
        <w:rPr>
          <w:rFonts w:ascii="Calibri" w:eastAsia="Comic Sans MS" w:hAnsi="Calibri" w:cs="Calibri"/>
          <w:sz w:val="25"/>
          <w:szCs w:val="25"/>
        </w:rPr>
        <w:t xml:space="preserve"> Planning Star</w:t>
      </w:r>
      <w:r w:rsidR="00882D0A">
        <w:rPr>
          <w:rFonts w:ascii="Calibri" w:eastAsia="Comic Sans MS" w:hAnsi="Calibri" w:cs="Calibri"/>
          <w:sz w:val="25"/>
          <w:szCs w:val="25"/>
        </w:rPr>
        <w:t xml:space="preserve">, </w:t>
      </w:r>
      <w:r w:rsidRPr="00033A5E">
        <w:rPr>
          <w:rFonts w:ascii="Calibri" w:eastAsia="Comic Sans MS" w:hAnsi="Calibri" w:cs="Calibri"/>
          <w:sz w:val="25"/>
          <w:szCs w:val="25"/>
        </w:rPr>
        <w:t>for support planning</w:t>
      </w:r>
      <w:r w:rsidR="00DF628A">
        <w:rPr>
          <w:rFonts w:ascii="Calibri" w:eastAsia="Comic Sans MS" w:hAnsi="Calibri" w:cs="Calibri"/>
          <w:sz w:val="25"/>
          <w:szCs w:val="25"/>
        </w:rPr>
        <w:t>,</w:t>
      </w:r>
      <w:r w:rsidRPr="00033A5E">
        <w:rPr>
          <w:rFonts w:ascii="Calibri" w:eastAsia="Comic Sans MS" w:hAnsi="Calibri" w:cs="Calibri"/>
          <w:sz w:val="25"/>
          <w:szCs w:val="25"/>
        </w:rPr>
        <w:t xml:space="preserve"> and we deliver a regular </w:t>
      </w:r>
      <w:r w:rsidR="009A705A" w:rsidRPr="00033A5E">
        <w:rPr>
          <w:rFonts w:ascii="Calibri" w:eastAsia="Comic Sans MS" w:hAnsi="Calibri" w:cs="Calibri"/>
          <w:sz w:val="25"/>
          <w:szCs w:val="25"/>
        </w:rPr>
        <w:t>Life Skills programme</w:t>
      </w:r>
      <w:r w:rsidR="00DF628A">
        <w:rPr>
          <w:rFonts w:ascii="Calibri" w:eastAsia="Comic Sans MS" w:hAnsi="Calibri" w:cs="Calibri"/>
          <w:sz w:val="25"/>
          <w:szCs w:val="25"/>
        </w:rPr>
        <w:t xml:space="preserve"> adapted to individual needs</w:t>
      </w:r>
      <w:r w:rsidR="009A705A" w:rsidRPr="00033A5E">
        <w:rPr>
          <w:rFonts w:ascii="Calibri" w:eastAsia="Comic Sans MS" w:hAnsi="Calibri" w:cs="Calibri"/>
          <w:sz w:val="25"/>
          <w:szCs w:val="25"/>
        </w:rPr>
        <w:t xml:space="preserve">. </w:t>
      </w:r>
      <w:r w:rsidRPr="00033A5E">
        <w:rPr>
          <w:rFonts w:ascii="Calibri" w:eastAsia="Comic Sans MS" w:hAnsi="Calibri" w:cs="Calibri"/>
          <w:sz w:val="25"/>
          <w:szCs w:val="25"/>
        </w:rPr>
        <w:t>These enable SMART goals within an action plan to guide our work with targets set by the young people to ensure all our work is informed by the wishes of the young person and they can easily track their own progress.</w:t>
      </w:r>
    </w:p>
    <w:p w14:paraId="2600405F" w14:textId="319FEF27" w:rsidR="00F23AD5" w:rsidRDefault="000A7705" w:rsidP="0038698C">
      <w:pPr>
        <w:pStyle w:val="Heading3"/>
        <w:spacing w:before="0" w:after="300" w:line="276" w:lineRule="auto"/>
        <w:jc w:val="both"/>
        <w:rPr>
          <w:rFonts w:ascii="Calibri" w:hAnsi="Calibri" w:cs="Calibri"/>
          <w:b/>
          <w:bCs/>
          <w:color w:val="F47E3C"/>
          <w:sz w:val="28"/>
          <w:szCs w:val="28"/>
        </w:rPr>
      </w:pPr>
      <w:r w:rsidRPr="00F23AD5">
        <w:rPr>
          <w:rFonts w:ascii="Calibri" w:hAnsi="Calibri" w:cs="Calibri"/>
          <w:b/>
          <w:bCs/>
          <w:noProof/>
          <w:color w:val="F47E3C"/>
          <w:sz w:val="28"/>
          <w:szCs w:val="28"/>
        </w:rPr>
        <mc:AlternateContent>
          <mc:Choice Requires="wps">
            <w:drawing>
              <wp:anchor distT="45720" distB="45720" distL="114300" distR="114300" simplePos="0" relativeHeight="251695104" behindDoc="0" locked="0" layoutInCell="1" allowOverlap="1" wp14:anchorId="70F93922" wp14:editId="62A7DB2B">
                <wp:simplePos x="0" y="0"/>
                <wp:positionH relativeFrom="margin">
                  <wp:posOffset>-635</wp:posOffset>
                </wp:positionH>
                <wp:positionV relativeFrom="paragraph">
                  <wp:posOffset>172085</wp:posOffset>
                </wp:positionV>
                <wp:extent cx="3695700" cy="162877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628775"/>
                        </a:xfrm>
                        <a:prstGeom prst="rect">
                          <a:avLst/>
                        </a:prstGeom>
                        <a:solidFill>
                          <a:srgbClr val="FFFFFF"/>
                        </a:solidFill>
                        <a:ln w="9525">
                          <a:solidFill>
                            <a:srgbClr val="000000"/>
                          </a:solidFill>
                          <a:miter lim="800000"/>
                          <a:headEnd/>
                          <a:tailEnd/>
                        </a:ln>
                      </wps:spPr>
                      <wps:txbx>
                        <w:txbxContent>
                          <w:p w14:paraId="5A9B5A9F" w14:textId="6BE1CF22" w:rsidR="00F23AD5" w:rsidRPr="009A705A" w:rsidRDefault="00F23AD5" w:rsidP="00F23AD5">
                            <w:pPr>
                              <w:jc w:val="both"/>
                              <w:outlineLvl w:val="2"/>
                              <w:rPr>
                                <w:rFonts w:ascii="Bradley Hand Bold" w:hAnsi="Bradley Hand Bold" w:cs="Apple Chancery"/>
                                <w:i/>
                                <w:iCs/>
                                <w:color w:val="F47E3C"/>
                                <w:sz w:val="28"/>
                                <w:szCs w:val="28"/>
                                <w:bdr w:val="none" w:sz="0" w:space="0" w:color="auto" w:frame="1"/>
                              </w:rPr>
                            </w:pPr>
                            <w:r w:rsidRPr="009A705A">
                              <w:rPr>
                                <w:rFonts w:ascii="Bradley Hand Bold" w:hAnsi="Bradley Hand Bold" w:cs="Apple Chancery"/>
                                <w:i/>
                                <w:iCs/>
                                <w:color w:val="F47E3C"/>
                                <w:sz w:val="28"/>
                                <w:szCs w:val="28"/>
                                <w:bdr w:val="none" w:sz="0" w:space="0" w:color="auto" w:frame="1"/>
                              </w:rPr>
                              <w:t xml:space="preserve">“My real journey started with Pathways… when I felt I could really be the person I </w:t>
                            </w:r>
                            <w:r w:rsidRPr="00622CA1">
                              <w:rPr>
                                <w:rFonts w:ascii="Bradley Hand Bold" w:hAnsi="Bradley Hand Bold" w:cs="Apple Chancery"/>
                                <w:i/>
                                <w:iCs/>
                                <w:color w:val="F47E3C"/>
                                <w:sz w:val="29"/>
                                <w:szCs w:val="29"/>
                                <w:bdr w:val="none" w:sz="0" w:space="0" w:color="auto" w:frame="1"/>
                              </w:rPr>
                              <w:t>wanted to.. Pathways helped me see the bright light, the pathway clearly. I felt like I was going from zero to something, from dark to light and from emptiness to fulfilment.”</w:t>
                            </w:r>
                          </w:p>
                          <w:p w14:paraId="666374FF" w14:textId="7526C85F" w:rsidR="00F23AD5" w:rsidRDefault="00F23A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93922" id="_x0000_s1033" type="#_x0000_t202" style="position:absolute;left:0;text-align:left;margin-left:-.05pt;margin-top:13.55pt;width:291pt;height:128.2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JY8JgIAAEw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">
                <v:textbox>
                  <w:txbxContent>
                    <w:p w14:paraId="5A9B5A9F" w14:textId="6BE1CF22" w:rsidR="00F23AD5" w:rsidRPr="009A705A" w:rsidRDefault="00F23AD5" w:rsidP="00F23AD5">
                      <w:pPr>
                        <w:jc w:val="both"/>
                        <w:outlineLvl w:val="2"/>
                        <w:rPr>
                          <w:rFonts w:ascii="Bradley Hand Bold" w:hAnsi="Bradley Hand Bold" w:cs="Apple Chancery"/>
                          <w:i/>
                          <w:iCs/>
                          <w:color w:val="F47E3C"/>
                          <w:sz w:val="28"/>
                          <w:szCs w:val="28"/>
                          <w:bdr w:val="none" w:sz="0" w:space="0" w:color="auto" w:frame="1"/>
                        </w:rPr>
                      </w:pPr>
                      <w:r w:rsidRPr="009A705A">
                        <w:rPr>
                          <w:rFonts w:ascii="Bradley Hand Bold" w:hAnsi="Bradley Hand Bold" w:cs="Apple Chancery"/>
                          <w:i/>
                          <w:iCs/>
                          <w:color w:val="F47E3C"/>
                          <w:sz w:val="28"/>
                          <w:szCs w:val="28"/>
                          <w:bdr w:val="none" w:sz="0" w:space="0" w:color="auto" w:frame="1"/>
                        </w:rPr>
                        <w:t xml:space="preserve">“My real journey started with Pathways… when I felt I could really be the person I </w:t>
                      </w:r>
                      <w:r w:rsidRPr="00622CA1">
                        <w:rPr>
                          <w:rFonts w:ascii="Bradley Hand Bold" w:hAnsi="Bradley Hand Bold" w:cs="Apple Chancery"/>
                          <w:i/>
                          <w:iCs/>
                          <w:color w:val="F47E3C"/>
                          <w:sz w:val="29"/>
                          <w:szCs w:val="29"/>
                          <w:bdr w:val="none" w:sz="0" w:space="0" w:color="auto" w:frame="1"/>
                        </w:rPr>
                        <w:t>wanted to.. Pathways helped me see the bright light, the pathway clearly. I felt like I was going from zero to something, from dark to light and from emptiness to fulfilment.”</w:t>
                      </w:r>
                    </w:p>
                    <w:p w14:paraId="666374FF" w14:textId="7526C85F" w:rsidR="00F23AD5" w:rsidRDefault="00F23AD5"/>
                  </w:txbxContent>
                </v:textbox>
                <w10:wrap type="square" anchorx="margin"/>
              </v:shape>
            </w:pict>
          </mc:Fallback>
        </mc:AlternateContent>
      </w:r>
      <w:r w:rsidR="00516354">
        <w:rPr>
          <w:noProof/>
        </w:rPr>
        <w:drawing>
          <wp:inline distT="0" distB="0" distL="0" distR="0" wp14:anchorId="2083CF50" wp14:editId="698D08BF">
            <wp:extent cx="1524000" cy="622591"/>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0477" cy="629322"/>
                    </a:xfrm>
                    <a:prstGeom prst="rect">
                      <a:avLst/>
                    </a:prstGeom>
                    <a:noFill/>
                    <a:ln>
                      <a:noFill/>
                    </a:ln>
                  </pic:spPr>
                </pic:pic>
              </a:graphicData>
            </a:graphic>
          </wp:inline>
        </w:drawing>
      </w:r>
    </w:p>
    <w:p w14:paraId="2716E954" w14:textId="0E1E7BF4" w:rsidR="00F23AD5" w:rsidRDefault="00516354" w:rsidP="0038698C">
      <w:pPr>
        <w:pStyle w:val="Heading3"/>
        <w:spacing w:before="0" w:after="300" w:line="276" w:lineRule="auto"/>
        <w:jc w:val="both"/>
        <w:rPr>
          <w:rFonts w:ascii="Calibri" w:hAnsi="Calibri" w:cs="Calibri"/>
          <w:b/>
          <w:bCs/>
          <w:color w:val="F47E3C"/>
          <w:sz w:val="26"/>
          <w:szCs w:val="26"/>
        </w:rPr>
      </w:pPr>
      <w:r>
        <w:rPr>
          <w:noProof/>
        </w:rPr>
        <w:drawing>
          <wp:inline distT="0" distB="0" distL="0" distR="0" wp14:anchorId="5F2AAD69" wp14:editId="1CC3A20D">
            <wp:extent cx="2329703" cy="838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9703" cy="838200"/>
                    </a:xfrm>
                    <a:prstGeom prst="rect">
                      <a:avLst/>
                    </a:prstGeom>
                    <a:noFill/>
                    <a:ln>
                      <a:noFill/>
                    </a:ln>
                  </pic:spPr>
                </pic:pic>
              </a:graphicData>
            </a:graphic>
          </wp:inline>
        </w:drawing>
      </w:r>
    </w:p>
    <w:p w14:paraId="2045489D" w14:textId="58F102DE" w:rsidR="0038698C" w:rsidRPr="007445E3" w:rsidRDefault="0038698C" w:rsidP="0038698C">
      <w:pPr>
        <w:pStyle w:val="Heading3"/>
        <w:spacing w:before="0" w:after="300" w:line="276" w:lineRule="auto"/>
        <w:jc w:val="both"/>
        <w:rPr>
          <w:rFonts w:ascii="Calibri" w:eastAsia="Comic Sans MS" w:hAnsi="Calibri" w:cs="Calibri"/>
          <w:color w:val="000000" w:themeColor="text1"/>
          <w:sz w:val="26"/>
          <w:szCs w:val="26"/>
        </w:rPr>
      </w:pPr>
      <w:r w:rsidRPr="00C90C53">
        <w:rPr>
          <w:rFonts w:ascii="Calibri" w:hAnsi="Calibri" w:cs="Calibri"/>
          <w:b/>
          <w:bCs/>
          <w:color w:val="F47E3C"/>
          <w:sz w:val="26"/>
          <w:szCs w:val="26"/>
        </w:rPr>
        <w:t xml:space="preserve">Resilience building </w:t>
      </w:r>
      <w:r>
        <w:rPr>
          <w:rFonts w:ascii="Calibri" w:hAnsi="Calibri" w:cs="Calibri"/>
          <w:b/>
          <w:bCs/>
          <w:color w:val="F47E3C"/>
          <w:sz w:val="26"/>
          <w:szCs w:val="26"/>
        </w:rPr>
        <w:t>–</w:t>
      </w:r>
      <w:r w:rsidRPr="00C90C53">
        <w:rPr>
          <w:rFonts w:ascii="Calibri" w:hAnsi="Calibri" w:cs="Calibri"/>
          <w:b/>
          <w:bCs/>
          <w:color w:val="F47E3C"/>
          <w:sz w:val="26"/>
          <w:szCs w:val="26"/>
        </w:rPr>
        <w:t xml:space="preserve"> </w:t>
      </w:r>
      <w:r>
        <w:rPr>
          <w:rFonts w:ascii="Calibri" w:eastAsia="Comic Sans MS" w:hAnsi="Calibri" w:cs="Calibri"/>
          <w:color w:val="000000" w:themeColor="text1"/>
          <w:sz w:val="26"/>
          <w:szCs w:val="26"/>
        </w:rPr>
        <w:t>We know that y</w:t>
      </w:r>
      <w:r w:rsidRPr="00C90C53">
        <w:rPr>
          <w:rFonts w:ascii="Calibri" w:eastAsia="Comic Sans MS" w:hAnsi="Calibri" w:cs="Calibri"/>
          <w:color w:val="000000" w:themeColor="text1"/>
          <w:sz w:val="26"/>
          <w:szCs w:val="26"/>
        </w:rPr>
        <w:t xml:space="preserve">oung people </w:t>
      </w:r>
      <w:r>
        <w:rPr>
          <w:rFonts w:ascii="Calibri" w:eastAsia="Comic Sans MS" w:hAnsi="Calibri" w:cs="Calibri"/>
          <w:color w:val="000000" w:themeColor="text1"/>
          <w:sz w:val="26"/>
          <w:szCs w:val="26"/>
        </w:rPr>
        <w:t>can draw upon strengths or protective</w:t>
      </w:r>
      <w:r w:rsidRPr="00C90C53">
        <w:rPr>
          <w:rFonts w:ascii="Calibri" w:eastAsia="Comic Sans MS" w:hAnsi="Calibri" w:cs="Calibri"/>
          <w:color w:val="000000" w:themeColor="text1"/>
          <w:sz w:val="26"/>
          <w:szCs w:val="26"/>
        </w:rPr>
        <w:t xml:space="preserve"> factors </w:t>
      </w:r>
      <w:r>
        <w:rPr>
          <w:rFonts w:ascii="Calibri" w:eastAsia="Comic Sans MS" w:hAnsi="Calibri" w:cs="Calibri"/>
          <w:color w:val="000000" w:themeColor="text1"/>
          <w:sz w:val="26"/>
          <w:szCs w:val="26"/>
        </w:rPr>
        <w:t>like</w:t>
      </w:r>
      <w:r w:rsidRPr="00C90C53">
        <w:rPr>
          <w:rFonts w:ascii="Calibri" w:eastAsia="Comic Sans MS" w:hAnsi="Calibri" w:cs="Calibri"/>
          <w:color w:val="000000" w:themeColor="text1"/>
          <w:sz w:val="26"/>
          <w:szCs w:val="26"/>
        </w:rPr>
        <w:t xml:space="preserve"> positive educational experiences and a secure support network</w:t>
      </w:r>
      <w:r>
        <w:rPr>
          <w:rFonts w:ascii="Calibri" w:eastAsia="Comic Sans MS" w:hAnsi="Calibri" w:cs="Calibri"/>
          <w:color w:val="000000" w:themeColor="text1"/>
          <w:sz w:val="26"/>
          <w:szCs w:val="26"/>
        </w:rPr>
        <w:t xml:space="preserve"> to overcome their difficulties, achieve great things and </w:t>
      </w:r>
      <w:r w:rsidRPr="00C90C53">
        <w:rPr>
          <w:rFonts w:ascii="Calibri" w:eastAsia="Comic Sans MS" w:hAnsi="Calibri" w:cs="Calibri"/>
          <w:color w:val="000000" w:themeColor="text1"/>
          <w:sz w:val="26"/>
          <w:szCs w:val="26"/>
        </w:rPr>
        <w:t>thrive</w:t>
      </w:r>
      <w:r>
        <w:rPr>
          <w:rFonts w:ascii="Calibri" w:eastAsia="Comic Sans MS" w:hAnsi="Calibri" w:cs="Calibri"/>
          <w:color w:val="000000" w:themeColor="text1"/>
          <w:sz w:val="26"/>
          <w:szCs w:val="26"/>
        </w:rPr>
        <w:t xml:space="preserve"> in the face of adversity</w:t>
      </w:r>
      <w:r w:rsidRPr="00C90C53">
        <w:rPr>
          <w:rFonts w:ascii="Calibri" w:eastAsia="Comic Sans MS" w:hAnsi="Calibri" w:cs="Calibri"/>
          <w:color w:val="000000" w:themeColor="text1"/>
          <w:sz w:val="26"/>
          <w:szCs w:val="26"/>
        </w:rPr>
        <w:t>.</w:t>
      </w:r>
    </w:p>
    <w:p w14:paraId="1CFF76D2" w14:textId="77777777" w:rsidR="0038698C" w:rsidRPr="007A6400" w:rsidRDefault="0038698C" w:rsidP="0038698C">
      <w:pPr>
        <w:pStyle w:val="Heading3"/>
        <w:spacing w:before="0" w:after="300" w:line="276" w:lineRule="auto"/>
        <w:jc w:val="both"/>
        <w:rPr>
          <w:rFonts w:ascii="Calibri" w:eastAsia="Comic Sans MS" w:hAnsi="Calibri" w:cs="Calibri"/>
          <w:color w:val="000000" w:themeColor="text1"/>
          <w:sz w:val="26"/>
          <w:szCs w:val="26"/>
        </w:rPr>
      </w:pPr>
      <w:r w:rsidRPr="00C90C53">
        <w:rPr>
          <w:rFonts w:ascii="Calibri" w:hAnsi="Calibri" w:cs="Calibri"/>
          <w:b/>
          <w:bCs/>
          <w:color w:val="F47E3C"/>
          <w:sz w:val="26"/>
          <w:szCs w:val="26"/>
        </w:rPr>
        <w:t xml:space="preserve">Relationship building - </w:t>
      </w:r>
      <w:r w:rsidRPr="00C90C53">
        <w:rPr>
          <w:rFonts w:ascii="Calibri" w:eastAsia="Comic Sans MS" w:hAnsi="Calibri" w:cs="Calibri"/>
          <w:color w:val="000000" w:themeColor="text1"/>
          <w:sz w:val="26"/>
          <w:szCs w:val="26"/>
        </w:rPr>
        <w:t>We believe that trusting relations</w:t>
      </w:r>
      <w:r>
        <w:rPr>
          <w:rFonts w:ascii="Calibri" w:eastAsia="Comic Sans MS" w:hAnsi="Calibri" w:cs="Calibri"/>
          <w:color w:val="000000" w:themeColor="text1"/>
          <w:sz w:val="26"/>
          <w:szCs w:val="26"/>
        </w:rPr>
        <w:t>hips are the springboard for</w:t>
      </w:r>
      <w:r w:rsidRPr="00C90C53">
        <w:rPr>
          <w:rFonts w:ascii="Calibri" w:eastAsia="Comic Sans MS" w:hAnsi="Calibri" w:cs="Calibri"/>
          <w:color w:val="000000" w:themeColor="text1"/>
          <w:sz w:val="26"/>
          <w:szCs w:val="26"/>
        </w:rPr>
        <w:t xml:space="preserve"> positive </w:t>
      </w:r>
      <w:r>
        <w:rPr>
          <w:rFonts w:ascii="Calibri" w:eastAsia="Comic Sans MS" w:hAnsi="Calibri" w:cs="Calibri"/>
          <w:color w:val="000000" w:themeColor="text1"/>
          <w:sz w:val="26"/>
          <w:szCs w:val="26"/>
        </w:rPr>
        <w:t>decision-making and improve a young persons’ life trajectory,</w:t>
      </w:r>
      <w:r w:rsidRPr="00C90C53">
        <w:rPr>
          <w:rFonts w:ascii="Calibri" w:eastAsia="Comic Sans MS" w:hAnsi="Calibri" w:cs="Calibri"/>
          <w:color w:val="000000" w:themeColor="text1"/>
          <w:sz w:val="26"/>
          <w:szCs w:val="26"/>
        </w:rPr>
        <w:t xml:space="preserve"> we aim to build positive trusting relationships</w:t>
      </w:r>
      <w:r>
        <w:rPr>
          <w:rFonts w:ascii="Calibri" w:eastAsia="Comic Sans MS" w:hAnsi="Calibri" w:cs="Calibri"/>
          <w:color w:val="000000" w:themeColor="text1"/>
          <w:sz w:val="26"/>
          <w:szCs w:val="26"/>
        </w:rPr>
        <w:t xml:space="preserve"> and </w:t>
      </w:r>
      <w:r w:rsidRPr="00C90C53">
        <w:rPr>
          <w:rFonts w:ascii="Calibri" w:eastAsia="Comic Sans MS" w:hAnsi="Calibri" w:cs="Calibri"/>
          <w:color w:val="000000" w:themeColor="text1"/>
          <w:sz w:val="26"/>
          <w:szCs w:val="26"/>
        </w:rPr>
        <w:t xml:space="preserve">connect </w:t>
      </w:r>
      <w:r>
        <w:rPr>
          <w:rFonts w:ascii="Calibri" w:eastAsia="Comic Sans MS" w:hAnsi="Calibri" w:cs="Calibri"/>
          <w:color w:val="000000" w:themeColor="text1"/>
          <w:sz w:val="26"/>
          <w:szCs w:val="26"/>
        </w:rPr>
        <w:t>them</w:t>
      </w:r>
      <w:r w:rsidRPr="00C90C53">
        <w:rPr>
          <w:rFonts w:ascii="Calibri" w:eastAsia="Comic Sans MS" w:hAnsi="Calibri" w:cs="Calibri"/>
          <w:color w:val="000000" w:themeColor="text1"/>
          <w:sz w:val="26"/>
          <w:szCs w:val="26"/>
        </w:rPr>
        <w:t xml:space="preserve"> to other adults in their </w:t>
      </w:r>
      <w:r>
        <w:rPr>
          <w:rFonts w:ascii="Calibri" w:eastAsia="Comic Sans MS" w:hAnsi="Calibri" w:cs="Calibri"/>
          <w:color w:val="000000" w:themeColor="text1"/>
          <w:sz w:val="26"/>
          <w:szCs w:val="26"/>
        </w:rPr>
        <w:t>communities.</w:t>
      </w:r>
    </w:p>
    <w:p w14:paraId="0F7E0A38" w14:textId="77777777" w:rsidR="0038698C" w:rsidRDefault="0038698C" w:rsidP="0038698C">
      <w:pPr>
        <w:pStyle w:val="Heading3"/>
        <w:spacing w:before="0" w:after="300" w:line="276" w:lineRule="auto"/>
        <w:jc w:val="both"/>
        <w:rPr>
          <w:rFonts w:ascii="Calibri" w:hAnsi="Calibri" w:cs="Arial"/>
          <w:lang w:val="en-US"/>
        </w:rPr>
      </w:pPr>
      <w:r w:rsidRPr="00C90C53">
        <w:rPr>
          <w:rFonts w:ascii="Calibri" w:hAnsi="Calibri" w:cs="Calibri"/>
          <w:b/>
          <w:bCs/>
          <w:color w:val="F47E3C"/>
          <w:sz w:val="26"/>
          <w:szCs w:val="26"/>
        </w:rPr>
        <w:t xml:space="preserve">Boundary building </w:t>
      </w:r>
      <w:r>
        <w:rPr>
          <w:rFonts w:ascii="Calibri" w:hAnsi="Calibri" w:cs="Calibri"/>
          <w:b/>
          <w:bCs/>
          <w:color w:val="F47E3C"/>
          <w:sz w:val="26"/>
          <w:szCs w:val="26"/>
        </w:rPr>
        <w:t>–</w:t>
      </w:r>
      <w:r w:rsidRPr="00C90C53">
        <w:rPr>
          <w:rFonts w:ascii="Calibri" w:hAnsi="Calibri" w:cs="Calibri"/>
          <w:b/>
          <w:bCs/>
          <w:color w:val="F47E3C"/>
          <w:sz w:val="26"/>
          <w:szCs w:val="26"/>
        </w:rPr>
        <w:t xml:space="preserve"> </w:t>
      </w:r>
      <w:r>
        <w:rPr>
          <w:rFonts w:ascii="Calibri" w:eastAsia="Comic Sans MS" w:hAnsi="Calibri" w:cs="Calibri"/>
          <w:color w:val="000000" w:themeColor="text1"/>
          <w:sz w:val="26"/>
          <w:szCs w:val="26"/>
        </w:rPr>
        <w:t>We are</w:t>
      </w:r>
      <w:r w:rsidRPr="00C90C53">
        <w:rPr>
          <w:rFonts w:ascii="Calibri" w:eastAsia="Comic Sans MS" w:hAnsi="Calibri" w:cs="Calibri"/>
          <w:color w:val="000000" w:themeColor="text1"/>
          <w:sz w:val="26"/>
          <w:szCs w:val="26"/>
        </w:rPr>
        <w:t xml:space="preserve"> trauma informed about </w:t>
      </w:r>
      <w:r>
        <w:rPr>
          <w:rFonts w:ascii="Calibri" w:eastAsia="Comic Sans MS" w:hAnsi="Calibri" w:cs="Calibri"/>
          <w:color w:val="000000" w:themeColor="text1"/>
          <w:sz w:val="26"/>
          <w:szCs w:val="26"/>
        </w:rPr>
        <w:t>young peoples’</w:t>
      </w:r>
      <w:r w:rsidRPr="00C90C53">
        <w:rPr>
          <w:rFonts w:ascii="Calibri" w:eastAsia="Comic Sans MS" w:hAnsi="Calibri" w:cs="Calibri"/>
          <w:color w:val="000000" w:themeColor="text1"/>
          <w:sz w:val="26"/>
          <w:szCs w:val="26"/>
        </w:rPr>
        <w:t xml:space="preserve"> lives</w:t>
      </w:r>
      <w:r>
        <w:rPr>
          <w:rFonts w:ascii="Calibri" w:eastAsia="Comic Sans MS" w:hAnsi="Calibri" w:cs="Calibri"/>
          <w:color w:val="000000" w:themeColor="text1"/>
          <w:sz w:val="26"/>
          <w:szCs w:val="26"/>
        </w:rPr>
        <w:t xml:space="preserve"> however we</w:t>
      </w:r>
      <w:r w:rsidRPr="00C90C53">
        <w:rPr>
          <w:rFonts w:ascii="Calibri" w:eastAsia="Comic Sans MS" w:hAnsi="Calibri" w:cs="Calibri"/>
          <w:color w:val="000000" w:themeColor="text1"/>
          <w:sz w:val="26"/>
          <w:szCs w:val="26"/>
        </w:rPr>
        <w:t xml:space="preserve"> do not make allowances for repeated poor choices</w:t>
      </w:r>
      <w:r>
        <w:rPr>
          <w:rFonts w:ascii="Calibri" w:eastAsia="Comic Sans MS" w:hAnsi="Calibri" w:cs="Calibri"/>
          <w:color w:val="000000" w:themeColor="text1"/>
          <w:sz w:val="26"/>
          <w:szCs w:val="26"/>
        </w:rPr>
        <w:t>;</w:t>
      </w:r>
      <w:r w:rsidRPr="00C90C53">
        <w:rPr>
          <w:rFonts w:ascii="Calibri" w:eastAsia="Comic Sans MS" w:hAnsi="Calibri" w:cs="Calibri"/>
          <w:color w:val="000000" w:themeColor="text1"/>
          <w:sz w:val="26"/>
          <w:szCs w:val="26"/>
        </w:rPr>
        <w:t xml:space="preserve"> </w:t>
      </w:r>
      <w:r>
        <w:rPr>
          <w:rFonts w:ascii="Calibri" w:eastAsia="Comic Sans MS" w:hAnsi="Calibri" w:cs="Calibri"/>
          <w:color w:val="000000" w:themeColor="text1"/>
          <w:sz w:val="26"/>
          <w:szCs w:val="26"/>
        </w:rPr>
        <w:t>w</w:t>
      </w:r>
      <w:r w:rsidRPr="00C90C53">
        <w:rPr>
          <w:rFonts w:ascii="Calibri" w:eastAsia="Comic Sans MS" w:hAnsi="Calibri" w:cs="Calibri"/>
          <w:color w:val="000000" w:themeColor="text1"/>
          <w:sz w:val="26"/>
          <w:szCs w:val="26"/>
        </w:rPr>
        <w:t xml:space="preserve">e </w:t>
      </w:r>
      <w:r>
        <w:rPr>
          <w:rFonts w:ascii="Calibri" w:eastAsia="Comic Sans MS" w:hAnsi="Calibri" w:cs="Calibri"/>
          <w:color w:val="000000" w:themeColor="text1"/>
          <w:sz w:val="26"/>
          <w:szCs w:val="26"/>
        </w:rPr>
        <w:t xml:space="preserve">are clear about our expectations, we </w:t>
      </w:r>
      <w:r w:rsidRPr="00C90C53">
        <w:rPr>
          <w:rFonts w:ascii="Calibri" w:eastAsia="Comic Sans MS" w:hAnsi="Calibri" w:cs="Calibri"/>
          <w:color w:val="000000" w:themeColor="text1"/>
          <w:sz w:val="26"/>
          <w:szCs w:val="26"/>
        </w:rPr>
        <w:t>make psychologically informed behaviour change interventions</w:t>
      </w:r>
      <w:r>
        <w:rPr>
          <w:rFonts w:ascii="Calibri" w:eastAsia="Comic Sans MS" w:hAnsi="Calibri" w:cs="Calibri"/>
          <w:color w:val="000000" w:themeColor="text1"/>
          <w:sz w:val="26"/>
          <w:szCs w:val="26"/>
        </w:rPr>
        <w:t>, and we have a clear warnings procedure,</w:t>
      </w:r>
      <w:r w:rsidRPr="00C90C53">
        <w:rPr>
          <w:rFonts w:ascii="Calibri" w:eastAsia="Comic Sans MS" w:hAnsi="Calibri" w:cs="Calibri"/>
          <w:color w:val="000000" w:themeColor="text1"/>
          <w:sz w:val="26"/>
          <w:szCs w:val="26"/>
        </w:rPr>
        <w:t xml:space="preserve"> so that they </w:t>
      </w:r>
      <w:r>
        <w:rPr>
          <w:rFonts w:ascii="Calibri" w:eastAsia="Comic Sans MS" w:hAnsi="Calibri" w:cs="Calibri"/>
          <w:color w:val="000000" w:themeColor="text1"/>
          <w:sz w:val="26"/>
          <w:szCs w:val="26"/>
        </w:rPr>
        <w:t>can lead</w:t>
      </w:r>
      <w:r w:rsidRPr="00C90C53">
        <w:rPr>
          <w:rFonts w:ascii="Calibri" w:eastAsia="Comic Sans MS" w:hAnsi="Calibri" w:cs="Calibri"/>
          <w:color w:val="000000" w:themeColor="text1"/>
          <w:sz w:val="26"/>
          <w:szCs w:val="26"/>
        </w:rPr>
        <w:t xml:space="preserve"> happier, healthier, </w:t>
      </w:r>
      <w:r>
        <w:rPr>
          <w:rFonts w:ascii="Calibri" w:eastAsia="Comic Sans MS" w:hAnsi="Calibri" w:cs="Calibri"/>
          <w:color w:val="000000" w:themeColor="text1"/>
          <w:sz w:val="26"/>
          <w:szCs w:val="26"/>
        </w:rPr>
        <w:t xml:space="preserve">more </w:t>
      </w:r>
      <w:r w:rsidRPr="00C90C53">
        <w:rPr>
          <w:rFonts w:ascii="Calibri" w:eastAsia="Comic Sans MS" w:hAnsi="Calibri" w:cs="Calibri"/>
          <w:color w:val="000000" w:themeColor="text1"/>
          <w:sz w:val="26"/>
          <w:szCs w:val="26"/>
        </w:rPr>
        <w:t>aspirational lives</w:t>
      </w:r>
      <w:r>
        <w:rPr>
          <w:rFonts w:ascii="Calibri" w:eastAsia="Comic Sans MS" w:hAnsi="Calibri" w:cs="Calibri"/>
          <w:color w:val="000000" w:themeColor="text1"/>
          <w:sz w:val="26"/>
          <w:szCs w:val="26"/>
        </w:rPr>
        <w:t>.</w:t>
      </w:r>
      <w:r>
        <w:rPr>
          <w:rFonts w:ascii="Calibri" w:hAnsi="Calibri" w:cs="Arial"/>
          <w:lang w:val="en-US"/>
        </w:rPr>
        <w:t xml:space="preserve"> </w:t>
      </w:r>
    </w:p>
    <w:p w14:paraId="715AB519" w14:textId="77777777" w:rsidR="0038698C" w:rsidRDefault="0038698C" w:rsidP="0038698C">
      <w:pPr>
        <w:spacing w:line="276" w:lineRule="auto"/>
        <w:jc w:val="both"/>
        <w:rPr>
          <w:rFonts w:ascii="Calibri" w:hAnsi="Calibri" w:cs="Calibri"/>
          <w:bCs/>
          <w:sz w:val="26"/>
          <w:szCs w:val="26"/>
        </w:rPr>
      </w:pPr>
      <w:r>
        <w:rPr>
          <w:rFonts w:ascii="Calibri" w:hAnsi="Calibri" w:cs="Calibri"/>
          <w:b/>
          <w:bCs/>
          <w:color w:val="F47E3C"/>
          <w:sz w:val="26"/>
          <w:szCs w:val="26"/>
        </w:rPr>
        <w:t xml:space="preserve">UASC specialism – </w:t>
      </w:r>
      <w:r>
        <w:rPr>
          <w:rFonts w:ascii="Calibri" w:hAnsi="Calibri" w:cs="Calibri"/>
          <w:bCs/>
          <w:sz w:val="26"/>
          <w:szCs w:val="26"/>
        </w:rPr>
        <w:t xml:space="preserve">We are the experts when it comes to working with UASC. So when local authorities need an organisation who will provide their young people with holistic support, to ensure they are well-informed, well-prepared, well-supported, they come to us. </w:t>
      </w:r>
    </w:p>
    <w:p w14:paraId="29B06A2E" w14:textId="77777777" w:rsidR="00946B4D" w:rsidRDefault="00946B4D" w:rsidP="0038698C">
      <w:pPr>
        <w:spacing w:line="276" w:lineRule="auto"/>
        <w:jc w:val="both"/>
        <w:rPr>
          <w:rFonts w:ascii="Calibri" w:hAnsi="Calibri" w:cs="Calibri"/>
          <w:bCs/>
          <w:sz w:val="26"/>
          <w:szCs w:val="26"/>
        </w:rPr>
      </w:pPr>
    </w:p>
    <w:p w14:paraId="5B8CF6D0" w14:textId="4A7FF395" w:rsidR="00F3134B" w:rsidRPr="00622CA1" w:rsidRDefault="0038698C" w:rsidP="0038698C">
      <w:pPr>
        <w:spacing w:line="276" w:lineRule="auto"/>
        <w:jc w:val="both"/>
        <w:rPr>
          <w:rFonts w:ascii="Calibri" w:hAnsi="Calibri" w:cs="Calibri"/>
          <w:b/>
          <w:bCs/>
          <w:i/>
          <w:color w:val="6C2085" w:themeColor="accent6"/>
          <w:sz w:val="27"/>
          <w:szCs w:val="27"/>
        </w:rPr>
      </w:pPr>
      <w:r w:rsidRPr="00622CA1">
        <w:rPr>
          <w:rFonts w:ascii="Calibri" w:hAnsi="Calibri" w:cs="Calibri"/>
          <w:b/>
          <w:bCs/>
          <w:i/>
          <w:color w:val="6C2085" w:themeColor="accent6"/>
          <w:sz w:val="27"/>
          <w:szCs w:val="27"/>
        </w:rPr>
        <w:t xml:space="preserve">“…you couldn’t ask for a better team, dedicated, well trained; they know the process inside out, it’s so vital as we are not experts, they led on everything…” professional </w:t>
      </w:r>
    </w:p>
    <w:p w14:paraId="64ACB4F8" w14:textId="1D639C42" w:rsidR="006E293B" w:rsidRDefault="00F23AD5" w:rsidP="00F23AD5">
      <w:pPr>
        <w:pBdr>
          <w:top w:val="nil"/>
          <w:left w:val="nil"/>
          <w:bottom w:val="nil"/>
          <w:right w:val="nil"/>
          <w:between w:val="nil"/>
          <w:bar w:val="nil"/>
        </w:pBdr>
        <w:jc w:val="both"/>
        <w:rPr>
          <w:rFonts w:ascii="Calibri" w:hAnsi="Calibri" w:cs="Calibri"/>
          <w:b/>
          <w:bCs/>
          <w:color w:val="C00000"/>
          <w:sz w:val="28"/>
          <w:szCs w:val="28"/>
        </w:rPr>
      </w:pPr>
      <w:r w:rsidRPr="009C465B">
        <w:rPr>
          <w:rFonts w:ascii="Calibri" w:hAnsi="Calibri" w:cs="Calibri"/>
          <w:b/>
          <w:bCs/>
          <w:color w:val="C00000"/>
          <w:sz w:val="28"/>
          <w:szCs w:val="28"/>
        </w:rPr>
        <w:t>We are experienced at supporting young people through the asylum process, with new arrivals, those who are appeal rights exhausted, at risk of detention, have reporting restrictions or are detained. We work with young people who are preparing to return and in need of reintegration support.</w:t>
      </w:r>
    </w:p>
    <w:p w14:paraId="663CFA73" w14:textId="0D7E4779" w:rsidR="00F23AD5" w:rsidRPr="006E293B" w:rsidRDefault="006E293B" w:rsidP="006E293B">
      <w:pPr>
        <w:pStyle w:val="NormalWeb"/>
        <w:jc w:val="both"/>
        <w:rPr>
          <w:rFonts w:ascii="Calibri" w:hAnsi="Calibri" w:cs="Calibri"/>
          <w:b/>
          <w:i/>
          <w:color w:val="5E4777"/>
          <w:sz w:val="25"/>
          <w:szCs w:val="25"/>
        </w:rPr>
      </w:pPr>
      <w:r w:rsidRPr="009C465B">
        <w:rPr>
          <w:rFonts w:ascii="Calibri" w:hAnsi="Calibri" w:cs="Calibri"/>
          <w:b/>
          <w:i/>
          <w:color w:val="5E4777"/>
          <w:sz w:val="25"/>
          <w:szCs w:val="25"/>
        </w:rPr>
        <w:t>“ Helpful friendly … They come with me, help talk to doctors when no interpreter ” young person</w:t>
      </w:r>
    </w:p>
    <w:p w14:paraId="40FAD805" w14:textId="495094DC" w:rsidR="00F23AD5" w:rsidRPr="00DF628A" w:rsidRDefault="00F23AD5" w:rsidP="00F23AD5">
      <w:pPr>
        <w:pBdr>
          <w:top w:val="nil"/>
          <w:left w:val="nil"/>
          <w:bottom w:val="nil"/>
          <w:right w:val="nil"/>
          <w:between w:val="nil"/>
          <w:bar w:val="nil"/>
        </w:pBdr>
        <w:spacing w:line="276" w:lineRule="auto"/>
        <w:jc w:val="both"/>
        <w:rPr>
          <w:rFonts w:ascii="Calibri" w:hAnsi="Calibri" w:cs="Calibri"/>
          <w:b/>
          <w:bCs/>
          <w:color w:val="F47E3C"/>
          <w:sz w:val="28"/>
          <w:szCs w:val="28"/>
        </w:rPr>
      </w:pPr>
      <w:r>
        <w:rPr>
          <w:rFonts w:ascii="Calibri" w:hAnsi="Calibri" w:cs="Calibri"/>
          <w:b/>
          <w:bCs/>
          <w:color w:val="F47E3C"/>
          <w:sz w:val="28"/>
          <w:szCs w:val="28"/>
        </w:rPr>
        <w:t>Our support is:</w:t>
      </w:r>
      <w:r>
        <w:rPr>
          <w:rFonts w:ascii="Calibri" w:hAnsi="Calibri" w:cs="Calibri"/>
          <w:b/>
          <w:bCs/>
          <w:noProof/>
          <w:sz w:val="28"/>
          <w:szCs w:val="28"/>
          <w:bdr w:val="nil"/>
          <w:lang w:val="en-US"/>
        </w:rPr>
        <mc:AlternateContent>
          <mc:Choice Requires="wps">
            <w:drawing>
              <wp:anchor distT="0" distB="0" distL="114300" distR="114300" simplePos="0" relativeHeight="251691008" behindDoc="0" locked="0" layoutInCell="1" allowOverlap="1" wp14:anchorId="72F41C64" wp14:editId="19F20AC9">
                <wp:simplePos x="0" y="0"/>
                <wp:positionH relativeFrom="column">
                  <wp:posOffset>2971800</wp:posOffset>
                </wp:positionH>
                <wp:positionV relativeFrom="paragraph">
                  <wp:posOffset>137160</wp:posOffset>
                </wp:positionV>
                <wp:extent cx="2286000" cy="1028700"/>
                <wp:effectExtent l="0" t="0" r="25400" b="38100"/>
                <wp:wrapSquare wrapText="bothSides"/>
                <wp:docPr id="10" name="Text Box 10"/>
                <wp:cNvGraphicFramePr/>
                <a:graphic xmlns:a="http://schemas.openxmlformats.org/drawingml/2006/main">
                  <a:graphicData uri="http://schemas.microsoft.com/office/word/2010/wordprocessingShape">
                    <wps:wsp>
                      <wps:cNvSpPr txBox="1"/>
                      <wps:spPr>
                        <a:xfrm>
                          <a:off x="0" y="0"/>
                          <a:ext cx="2286000" cy="1028700"/>
                        </a:xfrm>
                        <a:prstGeom prst="rect">
                          <a:avLst/>
                        </a:prstGeom>
                        <a:noFill/>
                        <a:ln w="6350">
                          <a:solidFill>
                            <a:prstClr val="black"/>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rgbClr r="0" g="0" b="0"/>
                        </a:lnRef>
                        <a:fillRef idx="0">
                          <a:scrgbClr r="0" g="0" b="0"/>
                        </a:fillRef>
                        <a:effectRef idx="0">
                          <a:scrgbClr r="0" g="0" b="0"/>
                        </a:effectRef>
                        <a:fontRef idx="none"/>
                      </wps:style>
                      <wps:txbx>
                        <w:txbxContent>
                          <w:p w14:paraId="75A3A02B" w14:textId="77777777" w:rsidR="00F23AD5" w:rsidRDefault="00F23AD5" w:rsidP="00F23AD5">
                            <w:r>
                              <w:rPr>
                                <w:b/>
                                <w:noProof/>
                                <w:sz w:val="22"/>
                                <w:lang w:val="en-US"/>
                              </w:rPr>
                              <w:drawing>
                                <wp:inline distT="0" distB="0" distL="0" distR="0" wp14:anchorId="5A960BB2" wp14:editId="494B9D8E">
                                  <wp:extent cx="2002155" cy="861695"/>
                                  <wp:effectExtent l="0" t="0" r="4445" b="1905"/>
                                  <wp:docPr id="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2155" cy="861695"/>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41C64" id="Text Box 10" o:spid="_x0000_s1034" type="#_x0000_t202" style="position:absolute;left:0;text-align:left;margin-left:234pt;margin-top:10.8pt;width:180pt;height: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" filled="f" strokeweight=".5pt">
                <v:textbox inset="4pt,4pt,4pt,4pt">
                  <w:txbxContent>
                    <w:p w14:paraId="75A3A02B" w14:textId="77777777" w:rsidR="00F23AD5" w:rsidRDefault="00F23AD5" w:rsidP="00F23AD5">
                      <w:r>
                        <w:rPr>
                          <w:b/>
                          <w:noProof/>
                          <w:sz w:val="22"/>
                          <w:lang w:val="en-US"/>
                        </w:rPr>
                        <w:drawing>
                          <wp:inline distT="0" distB="0" distL="0" distR="0" wp14:anchorId="5A960BB2" wp14:editId="494B9D8E">
                            <wp:extent cx="2002155" cy="861695"/>
                            <wp:effectExtent l="0" t="0" r="4445" b="1905"/>
                            <wp:docPr id="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2155" cy="861695"/>
                                    </a:xfrm>
                                    <a:prstGeom prst="rect">
                                      <a:avLst/>
                                    </a:prstGeom>
                                    <a:noFill/>
                                    <a:ln>
                                      <a:noFill/>
                                    </a:ln>
                                  </pic:spPr>
                                </pic:pic>
                              </a:graphicData>
                            </a:graphic>
                          </wp:inline>
                        </w:drawing>
                      </w:r>
                    </w:p>
                  </w:txbxContent>
                </v:textbox>
                <w10:wrap type="square"/>
              </v:shape>
            </w:pict>
          </mc:Fallback>
        </mc:AlternateContent>
      </w:r>
    </w:p>
    <w:p w14:paraId="723E219D" w14:textId="77777777" w:rsidR="00F23AD5" w:rsidRDefault="00F23AD5" w:rsidP="00F23AD5">
      <w:pPr>
        <w:pStyle w:val="ListParagraph"/>
        <w:numPr>
          <w:ilvl w:val="0"/>
          <w:numId w:val="16"/>
        </w:numPr>
        <w:pBdr>
          <w:top w:val="nil"/>
          <w:left w:val="nil"/>
          <w:bottom w:val="nil"/>
          <w:right w:val="nil"/>
          <w:between w:val="nil"/>
          <w:bar w:val="nil"/>
        </w:pBdr>
        <w:jc w:val="both"/>
        <w:rPr>
          <w:rFonts w:cs="Calibri"/>
          <w:b/>
          <w:bCs/>
          <w:sz w:val="28"/>
          <w:szCs w:val="28"/>
        </w:rPr>
      </w:pPr>
      <w:r>
        <w:rPr>
          <w:rFonts w:cs="Calibri"/>
          <w:b/>
          <w:bCs/>
          <w:sz w:val="28"/>
          <w:szCs w:val="28"/>
        </w:rPr>
        <w:t>Outcome-focused</w:t>
      </w:r>
    </w:p>
    <w:p w14:paraId="549C7028" w14:textId="77777777" w:rsidR="00F23AD5" w:rsidRDefault="00F23AD5" w:rsidP="00F23AD5">
      <w:pPr>
        <w:pStyle w:val="ListParagraph"/>
        <w:numPr>
          <w:ilvl w:val="0"/>
          <w:numId w:val="16"/>
        </w:numPr>
        <w:pBdr>
          <w:top w:val="nil"/>
          <w:left w:val="nil"/>
          <w:bottom w:val="nil"/>
          <w:right w:val="nil"/>
          <w:between w:val="nil"/>
          <w:bar w:val="nil"/>
        </w:pBdr>
        <w:jc w:val="both"/>
        <w:rPr>
          <w:rFonts w:cs="Calibri"/>
          <w:b/>
          <w:bCs/>
          <w:sz w:val="28"/>
          <w:szCs w:val="28"/>
        </w:rPr>
      </w:pPr>
      <w:r>
        <w:rPr>
          <w:rFonts w:cs="Calibri"/>
          <w:b/>
          <w:bCs/>
          <w:sz w:val="28"/>
          <w:szCs w:val="28"/>
        </w:rPr>
        <w:t>Person-centred</w:t>
      </w:r>
    </w:p>
    <w:p w14:paraId="10878C92" w14:textId="77777777" w:rsidR="00F23AD5" w:rsidRDefault="00F23AD5" w:rsidP="00F23AD5">
      <w:pPr>
        <w:pStyle w:val="ListParagraph"/>
        <w:numPr>
          <w:ilvl w:val="0"/>
          <w:numId w:val="16"/>
        </w:numPr>
        <w:pBdr>
          <w:top w:val="nil"/>
          <w:left w:val="nil"/>
          <w:bottom w:val="nil"/>
          <w:right w:val="nil"/>
          <w:between w:val="nil"/>
          <w:bar w:val="nil"/>
        </w:pBdr>
        <w:jc w:val="both"/>
        <w:rPr>
          <w:rFonts w:cs="Calibri"/>
          <w:b/>
          <w:bCs/>
          <w:sz w:val="28"/>
          <w:szCs w:val="28"/>
        </w:rPr>
      </w:pPr>
      <w:r>
        <w:rPr>
          <w:rFonts w:cs="Calibri"/>
          <w:b/>
          <w:bCs/>
          <w:sz w:val="28"/>
          <w:szCs w:val="28"/>
        </w:rPr>
        <w:t>Trauma informed</w:t>
      </w:r>
    </w:p>
    <w:p w14:paraId="3B286EF1" w14:textId="2CEB95A2" w:rsidR="00F23AD5" w:rsidRDefault="00F23AD5" w:rsidP="00F23AD5">
      <w:pPr>
        <w:pStyle w:val="ListParagraph"/>
        <w:numPr>
          <w:ilvl w:val="0"/>
          <w:numId w:val="16"/>
        </w:numPr>
        <w:pBdr>
          <w:top w:val="nil"/>
          <w:left w:val="nil"/>
          <w:bottom w:val="nil"/>
          <w:right w:val="nil"/>
          <w:between w:val="nil"/>
          <w:bar w:val="nil"/>
        </w:pBdr>
        <w:jc w:val="both"/>
        <w:rPr>
          <w:rFonts w:cs="Calibri"/>
          <w:b/>
          <w:bCs/>
          <w:sz w:val="28"/>
          <w:szCs w:val="28"/>
        </w:rPr>
      </w:pPr>
      <w:r>
        <w:rPr>
          <w:rFonts w:cs="Calibri"/>
          <w:b/>
          <w:bCs/>
          <w:sz w:val="28"/>
          <w:szCs w:val="28"/>
        </w:rPr>
        <w:t>Strengths-based</w:t>
      </w:r>
    </w:p>
    <w:p w14:paraId="1934EC58" w14:textId="77777777" w:rsidR="00F23AD5" w:rsidRDefault="00F23AD5" w:rsidP="00F23AD5">
      <w:pPr>
        <w:pStyle w:val="ListParagraph"/>
        <w:numPr>
          <w:ilvl w:val="0"/>
          <w:numId w:val="16"/>
        </w:numPr>
        <w:pBdr>
          <w:top w:val="nil"/>
          <w:left w:val="nil"/>
          <w:bottom w:val="nil"/>
          <w:right w:val="nil"/>
          <w:between w:val="nil"/>
          <w:bar w:val="nil"/>
        </w:pBdr>
        <w:jc w:val="both"/>
        <w:rPr>
          <w:rFonts w:cs="Calibri"/>
          <w:b/>
          <w:bCs/>
          <w:sz w:val="28"/>
          <w:szCs w:val="28"/>
        </w:rPr>
      </w:pPr>
      <w:r>
        <w:rPr>
          <w:rFonts w:cs="Calibri"/>
          <w:b/>
          <w:bCs/>
          <w:sz w:val="28"/>
          <w:szCs w:val="28"/>
        </w:rPr>
        <w:t>Safeguarding oriented</w:t>
      </w:r>
    </w:p>
    <w:p w14:paraId="1E5BA8D0" w14:textId="77777777" w:rsidR="00F23AD5" w:rsidRPr="00AF56C5" w:rsidRDefault="00F23AD5" w:rsidP="00F23AD5">
      <w:pPr>
        <w:pStyle w:val="ListParagraph"/>
        <w:numPr>
          <w:ilvl w:val="0"/>
          <w:numId w:val="16"/>
        </w:numPr>
        <w:pBdr>
          <w:top w:val="nil"/>
          <w:left w:val="nil"/>
          <w:bottom w:val="nil"/>
          <w:right w:val="nil"/>
          <w:between w:val="nil"/>
          <w:bar w:val="nil"/>
        </w:pBdr>
        <w:jc w:val="both"/>
        <w:rPr>
          <w:rFonts w:cs="Calibri"/>
          <w:b/>
          <w:bCs/>
          <w:sz w:val="28"/>
          <w:szCs w:val="28"/>
        </w:rPr>
      </w:pPr>
      <w:r w:rsidRPr="00AF56C5">
        <w:rPr>
          <w:rFonts w:cs="Calibri"/>
          <w:b/>
          <w:bCs/>
          <w:sz w:val="28"/>
          <w:szCs w:val="28"/>
        </w:rPr>
        <w:t>Triple Planning based</w:t>
      </w:r>
      <w:r w:rsidRPr="00AF56C5">
        <w:rPr>
          <w:rFonts w:cs="Calibri"/>
          <w:b/>
          <w:bCs/>
          <w:sz w:val="28"/>
          <w:szCs w:val="28"/>
        </w:rPr>
        <w:tab/>
      </w:r>
      <w:r w:rsidRPr="00AF56C5">
        <w:rPr>
          <w:rFonts w:cs="Calibri"/>
          <w:b/>
          <w:bCs/>
          <w:sz w:val="28"/>
          <w:szCs w:val="28"/>
        </w:rPr>
        <w:tab/>
      </w:r>
      <w:r w:rsidRPr="00AF56C5">
        <w:rPr>
          <w:rFonts w:cs="Calibri"/>
          <w:b/>
          <w:bCs/>
          <w:sz w:val="28"/>
          <w:szCs w:val="28"/>
        </w:rPr>
        <w:tab/>
      </w:r>
    </w:p>
    <w:p w14:paraId="3D67F9EC" w14:textId="77777777" w:rsidR="00F23AD5" w:rsidRPr="0080672C" w:rsidRDefault="00F23AD5" w:rsidP="00F23AD5">
      <w:pPr>
        <w:pStyle w:val="NormalWeb"/>
        <w:spacing w:before="0" w:beforeAutospacing="0" w:after="0" w:afterAutospacing="0" w:line="276" w:lineRule="auto"/>
        <w:jc w:val="both"/>
        <w:rPr>
          <w:rFonts w:ascii="Calibri" w:hAnsi="Calibri"/>
          <w:b/>
          <w:sz w:val="28"/>
          <w:szCs w:val="28"/>
        </w:rPr>
      </w:pPr>
      <w:r>
        <w:rPr>
          <w:rFonts w:ascii="Calibri" w:hAnsi="Calibri" w:cs="Apple Chancery"/>
          <w:b/>
          <w:iCs/>
          <w:color w:val="F47E3C"/>
          <w:sz w:val="28"/>
          <w:szCs w:val="28"/>
          <w:bdr w:val="none" w:sz="0" w:space="0" w:color="auto" w:frame="1"/>
        </w:rPr>
        <w:t>Service includes:</w:t>
      </w:r>
    </w:p>
    <w:p w14:paraId="58EB9BB7" w14:textId="77777777" w:rsidR="00F23AD5" w:rsidRPr="0080672C" w:rsidRDefault="00F23AD5" w:rsidP="00F23AD5">
      <w:pPr>
        <w:pStyle w:val="NormalWeb"/>
        <w:numPr>
          <w:ilvl w:val="3"/>
          <w:numId w:val="14"/>
        </w:numPr>
        <w:spacing w:before="0" w:beforeAutospacing="0" w:after="0" w:afterAutospacing="0" w:line="276" w:lineRule="auto"/>
        <w:ind w:left="709"/>
        <w:jc w:val="both"/>
        <w:rPr>
          <w:rFonts w:ascii="Calibri" w:hAnsi="Calibri"/>
          <w:color w:val="FF0000"/>
          <w:sz w:val="28"/>
          <w:szCs w:val="28"/>
        </w:rPr>
      </w:pPr>
      <w:r w:rsidRPr="0080672C">
        <w:rPr>
          <w:rFonts w:ascii="Calibri" w:hAnsi="Calibri"/>
          <w:sz w:val="28"/>
          <w:szCs w:val="28"/>
        </w:rPr>
        <w:t>Accommodation costs (based on Local Housing Allowance for under 35s)</w:t>
      </w:r>
    </w:p>
    <w:p w14:paraId="61C1922C" w14:textId="77777777" w:rsidR="00F23AD5" w:rsidRPr="0080672C" w:rsidRDefault="00F23AD5" w:rsidP="00F23AD5">
      <w:pPr>
        <w:pStyle w:val="NormalWeb"/>
        <w:numPr>
          <w:ilvl w:val="3"/>
          <w:numId w:val="14"/>
        </w:numPr>
        <w:spacing w:before="0" w:beforeAutospacing="0" w:after="0" w:afterAutospacing="0" w:line="276" w:lineRule="auto"/>
        <w:ind w:left="709"/>
        <w:jc w:val="both"/>
        <w:rPr>
          <w:rFonts w:ascii="Calibri" w:hAnsi="Calibri"/>
          <w:sz w:val="28"/>
          <w:szCs w:val="28"/>
        </w:rPr>
      </w:pPr>
      <w:r>
        <w:rPr>
          <w:rFonts w:ascii="Calibri" w:hAnsi="Calibri"/>
          <w:sz w:val="28"/>
          <w:szCs w:val="28"/>
        </w:rPr>
        <w:t>Support costs (key work,</w:t>
      </w:r>
      <w:r w:rsidRPr="0080672C">
        <w:rPr>
          <w:rFonts w:ascii="Calibri" w:hAnsi="Calibri"/>
          <w:sz w:val="28"/>
          <w:szCs w:val="28"/>
        </w:rPr>
        <w:t xml:space="preserve"> group work </w:t>
      </w:r>
      <w:r>
        <w:rPr>
          <w:rFonts w:ascii="Calibri" w:hAnsi="Calibri"/>
          <w:sz w:val="28"/>
          <w:szCs w:val="28"/>
        </w:rPr>
        <w:t>and other self-development activities)</w:t>
      </w:r>
    </w:p>
    <w:p w14:paraId="5A1181E4" w14:textId="77777777" w:rsidR="00F23AD5" w:rsidRPr="0080672C" w:rsidRDefault="00F23AD5" w:rsidP="00F23AD5">
      <w:pPr>
        <w:pStyle w:val="NormalWeb"/>
        <w:numPr>
          <w:ilvl w:val="3"/>
          <w:numId w:val="14"/>
        </w:numPr>
        <w:spacing w:before="0" w:beforeAutospacing="0" w:after="0" w:afterAutospacing="0" w:line="276" w:lineRule="auto"/>
        <w:ind w:left="709"/>
        <w:jc w:val="both"/>
        <w:rPr>
          <w:rFonts w:ascii="Calibri" w:hAnsi="Calibri"/>
          <w:sz w:val="28"/>
          <w:szCs w:val="28"/>
        </w:rPr>
      </w:pPr>
      <w:r w:rsidRPr="0080672C">
        <w:rPr>
          <w:rFonts w:ascii="Calibri" w:hAnsi="Calibri"/>
          <w:sz w:val="28"/>
          <w:szCs w:val="28"/>
        </w:rPr>
        <w:t>Support planning using the ‘Young Persons Star’ and the ‘Planning</w:t>
      </w:r>
      <w:r>
        <w:rPr>
          <w:rFonts w:ascii="Calibri" w:hAnsi="Calibri"/>
          <w:sz w:val="28"/>
          <w:szCs w:val="28"/>
        </w:rPr>
        <w:t xml:space="preserve"> </w:t>
      </w:r>
      <w:r w:rsidRPr="0080672C">
        <w:rPr>
          <w:rFonts w:ascii="Calibri" w:hAnsi="Calibri"/>
          <w:sz w:val="28"/>
          <w:szCs w:val="28"/>
        </w:rPr>
        <w:t>Star</w:t>
      </w:r>
      <w:r>
        <w:rPr>
          <w:rFonts w:ascii="Calibri" w:hAnsi="Calibri"/>
          <w:sz w:val="28"/>
          <w:szCs w:val="28"/>
        </w:rPr>
        <w:t>’</w:t>
      </w:r>
    </w:p>
    <w:p w14:paraId="6CB0F4D9" w14:textId="52EC425B" w:rsidR="00F23AD5" w:rsidRDefault="00F23AD5" w:rsidP="00F23AD5">
      <w:pPr>
        <w:pStyle w:val="NormalWeb"/>
        <w:numPr>
          <w:ilvl w:val="3"/>
          <w:numId w:val="14"/>
        </w:numPr>
        <w:spacing w:before="0" w:beforeAutospacing="0" w:after="0" w:afterAutospacing="0" w:line="276" w:lineRule="auto"/>
        <w:ind w:left="709"/>
        <w:jc w:val="both"/>
        <w:rPr>
          <w:rFonts w:ascii="Calibri" w:hAnsi="Calibri"/>
          <w:sz w:val="28"/>
          <w:szCs w:val="28"/>
        </w:rPr>
      </w:pPr>
      <w:r w:rsidRPr="0080672C">
        <w:rPr>
          <w:rFonts w:ascii="Calibri" w:hAnsi="Calibri"/>
          <w:sz w:val="28"/>
          <w:szCs w:val="28"/>
        </w:rPr>
        <w:t xml:space="preserve">Enrolment in our three-phase bespoke Life Skills programme </w:t>
      </w:r>
    </w:p>
    <w:p w14:paraId="5BAE0DAF" w14:textId="479C114D" w:rsidR="00F23AD5" w:rsidRPr="0080672C" w:rsidRDefault="00F23AD5" w:rsidP="00F23AD5">
      <w:pPr>
        <w:pStyle w:val="NormalWeb"/>
        <w:numPr>
          <w:ilvl w:val="3"/>
          <w:numId w:val="14"/>
        </w:numPr>
        <w:spacing w:before="0" w:beforeAutospacing="0" w:after="0" w:afterAutospacing="0" w:line="276" w:lineRule="auto"/>
        <w:ind w:left="709"/>
        <w:jc w:val="both"/>
        <w:rPr>
          <w:rFonts w:ascii="Calibri" w:hAnsi="Calibri"/>
          <w:sz w:val="28"/>
          <w:szCs w:val="28"/>
        </w:rPr>
      </w:pPr>
      <w:r>
        <w:rPr>
          <w:rFonts w:ascii="Calibri" w:hAnsi="Calibri"/>
          <w:sz w:val="28"/>
          <w:szCs w:val="28"/>
        </w:rPr>
        <w:t xml:space="preserve">Experience disrupting </w:t>
      </w:r>
      <w:r w:rsidR="00DF628A">
        <w:rPr>
          <w:rFonts w:ascii="Calibri" w:hAnsi="Calibri"/>
          <w:sz w:val="28"/>
          <w:szCs w:val="28"/>
        </w:rPr>
        <w:t>exploitation</w:t>
      </w:r>
      <w:r>
        <w:rPr>
          <w:rFonts w:ascii="Calibri" w:hAnsi="Calibri"/>
          <w:sz w:val="28"/>
          <w:szCs w:val="28"/>
        </w:rPr>
        <w:t>, radicalisation, trafficking, HBV/FGM</w:t>
      </w:r>
    </w:p>
    <w:p w14:paraId="3F4FDF4C" w14:textId="77777777" w:rsidR="00F23AD5" w:rsidRPr="0080672C" w:rsidRDefault="00F23AD5" w:rsidP="00F23AD5">
      <w:pPr>
        <w:pStyle w:val="NormalWeb"/>
        <w:numPr>
          <w:ilvl w:val="3"/>
          <w:numId w:val="14"/>
        </w:numPr>
        <w:spacing w:before="0" w:beforeAutospacing="0" w:after="0" w:afterAutospacing="0" w:line="276" w:lineRule="auto"/>
        <w:ind w:left="709"/>
        <w:jc w:val="both"/>
        <w:rPr>
          <w:rFonts w:ascii="Calibri" w:hAnsi="Calibri"/>
          <w:sz w:val="28"/>
          <w:szCs w:val="28"/>
        </w:rPr>
      </w:pPr>
      <w:r>
        <w:rPr>
          <w:rFonts w:ascii="Calibri" w:hAnsi="Calibri"/>
          <w:sz w:val="28"/>
          <w:szCs w:val="28"/>
        </w:rPr>
        <w:t>Use of</w:t>
      </w:r>
      <w:r w:rsidRPr="0080672C">
        <w:rPr>
          <w:rFonts w:ascii="Calibri" w:hAnsi="Calibri"/>
          <w:sz w:val="28"/>
          <w:szCs w:val="28"/>
        </w:rPr>
        <w:t xml:space="preserve"> volunteers through our Connect Programme</w:t>
      </w:r>
    </w:p>
    <w:p w14:paraId="76362F96" w14:textId="77777777" w:rsidR="00F23AD5" w:rsidRPr="0080672C" w:rsidRDefault="00F23AD5" w:rsidP="00F23AD5">
      <w:pPr>
        <w:pStyle w:val="NormalWeb"/>
        <w:numPr>
          <w:ilvl w:val="3"/>
          <w:numId w:val="14"/>
        </w:numPr>
        <w:spacing w:before="0" w:beforeAutospacing="0" w:after="0" w:afterAutospacing="0" w:line="276" w:lineRule="auto"/>
        <w:ind w:left="709"/>
        <w:jc w:val="both"/>
        <w:rPr>
          <w:rFonts w:ascii="Calibri" w:hAnsi="Calibri"/>
          <w:sz w:val="28"/>
          <w:szCs w:val="28"/>
        </w:rPr>
      </w:pPr>
      <w:r w:rsidRPr="0080672C">
        <w:rPr>
          <w:rFonts w:ascii="Calibri" w:hAnsi="Calibri"/>
          <w:sz w:val="28"/>
          <w:szCs w:val="28"/>
        </w:rPr>
        <w:t>Out of hours emergency support – On Call Scheme</w:t>
      </w:r>
    </w:p>
    <w:p w14:paraId="17CC8A8D" w14:textId="77777777" w:rsidR="00F23AD5" w:rsidRPr="0080672C" w:rsidRDefault="00F23AD5" w:rsidP="00F23AD5">
      <w:pPr>
        <w:pStyle w:val="NormalWeb"/>
        <w:numPr>
          <w:ilvl w:val="3"/>
          <w:numId w:val="14"/>
        </w:numPr>
        <w:spacing w:before="0" w:beforeAutospacing="0" w:after="0" w:afterAutospacing="0" w:line="276" w:lineRule="auto"/>
        <w:ind w:left="709"/>
        <w:jc w:val="both"/>
        <w:rPr>
          <w:rFonts w:ascii="Calibri" w:hAnsi="Calibri"/>
          <w:sz w:val="28"/>
          <w:szCs w:val="28"/>
        </w:rPr>
      </w:pPr>
      <w:r w:rsidRPr="0080672C">
        <w:rPr>
          <w:rFonts w:ascii="Calibri" w:hAnsi="Calibri"/>
          <w:sz w:val="28"/>
          <w:szCs w:val="28"/>
        </w:rPr>
        <w:t>Start up pack (includes cutlery, bedding, basic furnishing - one-off supply)</w:t>
      </w:r>
    </w:p>
    <w:p w14:paraId="1CEBFCD8" w14:textId="77777777" w:rsidR="00F23AD5" w:rsidRPr="0080672C" w:rsidRDefault="00F23AD5" w:rsidP="00F23AD5">
      <w:pPr>
        <w:pStyle w:val="NormalWeb"/>
        <w:numPr>
          <w:ilvl w:val="0"/>
          <w:numId w:val="14"/>
        </w:numPr>
        <w:spacing w:before="0" w:beforeAutospacing="0" w:after="0" w:afterAutospacing="0" w:line="276" w:lineRule="auto"/>
        <w:jc w:val="both"/>
        <w:rPr>
          <w:rFonts w:ascii="Calibri" w:hAnsi="Calibri"/>
          <w:sz w:val="28"/>
          <w:szCs w:val="28"/>
        </w:rPr>
      </w:pPr>
      <w:r>
        <w:rPr>
          <w:rFonts w:ascii="Calibri" w:hAnsi="Calibri"/>
          <w:sz w:val="28"/>
          <w:szCs w:val="28"/>
        </w:rPr>
        <w:t>We oversee</w:t>
      </w:r>
      <w:r w:rsidRPr="0080672C">
        <w:rPr>
          <w:rFonts w:ascii="Calibri" w:hAnsi="Calibri"/>
          <w:sz w:val="28"/>
          <w:szCs w:val="28"/>
        </w:rPr>
        <w:t xml:space="preserve"> referral processes</w:t>
      </w:r>
      <w:r>
        <w:rPr>
          <w:rFonts w:ascii="Calibri" w:hAnsi="Calibri"/>
          <w:sz w:val="28"/>
          <w:szCs w:val="28"/>
        </w:rPr>
        <w:t xml:space="preserve">, case management and </w:t>
      </w:r>
      <w:r w:rsidRPr="0080672C">
        <w:rPr>
          <w:rFonts w:ascii="Calibri" w:hAnsi="Calibri"/>
          <w:sz w:val="28"/>
          <w:szCs w:val="28"/>
        </w:rPr>
        <w:t>housing management</w:t>
      </w:r>
    </w:p>
    <w:p w14:paraId="244FB819" w14:textId="77777777" w:rsidR="00F23AD5" w:rsidRPr="0080672C" w:rsidRDefault="00F23AD5" w:rsidP="00F23AD5">
      <w:pPr>
        <w:pStyle w:val="ListParagraph"/>
        <w:numPr>
          <w:ilvl w:val="0"/>
          <w:numId w:val="15"/>
        </w:numPr>
        <w:spacing w:after="0"/>
        <w:jc w:val="both"/>
        <w:rPr>
          <w:sz w:val="28"/>
          <w:szCs w:val="28"/>
        </w:rPr>
      </w:pPr>
      <w:r w:rsidRPr="0080672C">
        <w:rPr>
          <w:sz w:val="28"/>
          <w:szCs w:val="28"/>
        </w:rPr>
        <w:t xml:space="preserve">Strong links to refugee support and community organisations in South East </w:t>
      </w:r>
    </w:p>
    <w:p w14:paraId="21565174" w14:textId="77777777" w:rsidR="00F23AD5" w:rsidRPr="0080672C" w:rsidRDefault="00F23AD5" w:rsidP="00F23AD5">
      <w:pPr>
        <w:pStyle w:val="NormalWeb"/>
        <w:numPr>
          <w:ilvl w:val="0"/>
          <w:numId w:val="15"/>
        </w:numPr>
        <w:spacing w:before="0" w:beforeAutospacing="0" w:after="0" w:afterAutospacing="0" w:line="276" w:lineRule="auto"/>
        <w:jc w:val="both"/>
        <w:rPr>
          <w:rFonts w:ascii="Calibri" w:hAnsi="Calibri"/>
          <w:sz w:val="28"/>
          <w:szCs w:val="28"/>
        </w:rPr>
      </w:pPr>
      <w:r w:rsidRPr="0080672C">
        <w:rPr>
          <w:rFonts w:ascii="Calibri" w:hAnsi="Calibri"/>
          <w:sz w:val="28"/>
          <w:szCs w:val="28"/>
        </w:rPr>
        <w:t xml:space="preserve">Specialist support navigating the asylum </w:t>
      </w:r>
      <w:r>
        <w:rPr>
          <w:rFonts w:ascii="Calibri" w:hAnsi="Calibri"/>
          <w:sz w:val="28"/>
          <w:szCs w:val="28"/>
        </w:rPr>
        <w:t>process and triple</w:t>
      </w:r>
      <w:r w:rsidRPr="0080672C">
        <w:rPr>
          <w:rFonts w:ascii="Calibri" w:hAnsi="Calibri"/>
          <w:sz w:val="28"/>
          <w:szCs w:val="28"/>
        </w:rPr>
        <w:t xml:space="preserve"> planning</w:t>
      </w:r>
    </w:p>
    <w:p w14:paraId="4D93FF95" w14:textId="6D3640DB" w:rsidR="007167DD" w:rsidRPr="00DF628A" w:rsidRDefault="00F23AD5" w:rsidP="00DF628A">
      <w:pPr>
        <w:pStyle w:val="ListParagraph"/>
        <w:numPr>
          <w:ilvl w:val="0"/>
          <w:numId w:val="15"/>
        </w:numPr>
        <w:spacing w:after="0"/>
        <w:jc w:val="both"/>
        <w:rPr>
          <w:rFonts w:eastAsia="Times New Roman" w:cs="Lucida Grande"/>
          <w:color w:val="000000"/>
          <w:sz w:val="28"/>
          <w:szCs w:val="28"/>
        </w:rPr>
      </w:pPr>
      <w:r>
        <w:rPr>
          <w:rFonts w:eastAsia="Times New Roman" w:cs="Lucida Grande"/>
          <w:bCs/>
          <w:color w:val="000000"/>
          <w:sz w:val="28"/>
          <w:szCs w:val="28"/>
        </w:rPr>
        <w:t>We</w:t>
      </w:r>
      <w:r w:rsidRPr="0080672C">
        <w:rPr>
          <w:rFonts w:eastAsia="Times New Roman" w:cs="Lucida Grande"/>
          <w:bCs/>
          <w:color w:val="000000"/>
          <w:sz w:val="28"/>
          <w:szCs w:val="28"/>
        </w:rPr>
        <w:t xml:space="preserve"> deli</w:t>
      </w:r>
      <w:r>
        <w:rPr>
          <w:rFonts w:eastAsia="Times New Roman" w:cs="Lucida Grande"/>
          <w:bCs/>
          <w:color w:val="000000"/>
          <w:sz w:val="28"/>
          <w:szCs w:val="28"/>
        </w:rPr>
        <w:t>ver training to local authorities on working with UASC</w:t>
      </w:r>
    </w:p>
    <w:p w14:paraId="67C46428" w14:textId="77777777" w:rsidR="007167DD" w:rsidRPr="007167DD" w:rsidRDefault="007167DD" w:rsidP="007167DD">
      <w:pPr>
        <w:pStyle w:val="ListParagraph"/>
        <w:widowControl w:val="0"/>
        <w:pBdr>
          <w:top w:val="single" w:sz="4" w:space="1" w:color="auto"/>
          <w:left w:val="single" w:sz="4" w:space="4" w:color="auto"/>
          <w:bottom w:val="single" w:sz="4" w:space="0" w:color="auto"/>
          <w:right w:val="single" w:sz="4" w:space="4" w:color="auto"/>
        </w:pBdr>
        <w:shd w:val="clear" w:color="auto" w:fill="F9ECAB" w:themeFill="accent3" w:themeFillTint="66"/>
        <w:autoSpaceDE w:val="0"/>
        <w:autoSpaceDN w:val="0"/>
        <w:adjustRightInd w:val="0"/>
        <w:ind w:left="0"/>
        <w:jc w:val="both"/>
        <w:rPr>
          <w:rFonts w:cs="Arial"/>
          <w:b/>
          <w:bCs/>
          <w:sz w:val="32"/>
          <w:szCs w:val="32"/>
        </w:rPr>
      </w:pPr>
      <w:r w:rsidRPr="007167DD">
        <w:rPr>
          <w:rFonts w:cs="Arial"/>
          <w:b/>
          <w:bCs/>
          <w:sz w:val="32"/>
          <w:szCs w:val="32"/>
        </w:rPr>
        <w:t xml:space="preserve">We take safeguarding extremely seriously and as such we are compliant with Brighton and Hove Children’s Safeguarding Children’s Partnership Section 11 Audit and the ‘Safer Surrey’ approach. </w:t>
      </w:r>
    </w:p>
    <w:p w14:paraId="54488834" w14:textId="77777777" w:rsidR="007167DD" w:rsidRPr="001C16CB" w:rsidRDefault="007167DD" w:rsidP="007167DD">
      <w:pPr>
        <w:pStyle w:val="Heading2"/>
        <w:jc w:val="both"/>
        <w:rPr>
          <w:rFonts w:ascii="Arial" w:hAnsi="Arial" w:cs="Arial"/>
          <w:color w:val="6C2085" w:themeColor="accent6"/>
        </w:rPr>
      </w:pPr>
      <w:r w:rsidRPr="001B4197">
        <w:rPr>
          <w:rFonts w:ascii="Arial" w:hAnsi="Arial" w:cs="Arial"/>
          <w:b/>
          <w:bCs/>
          <w:color w:val="C00000"/>
        </w:rPr>
        <w:t>Our partners</w:t>
      </w:r>
      <w:r w:rsidRPr="001B4197">
        <w:rPr>
          <w:rFonts w:ascii="Arial" w:hAnsi="Arial" w:cs="Arial"/>
          <w:color w:val="C00000"/>
        </w:rPr>
        <w:t xml:space="preserve"> - </w:t>
      </w:r>
      <w:r w:rsidRPr="001C16CB">
        <w:rPr>
          <w:rFonts w:ascii="Arial" w:hAnsi="Arial" w:cs="Arial"/>
          <w:b/>
          <w:bCs/>
          <w:color w:val="auto"/>
        </w:rPr>
        <w:t>We believe that positive partnerships achieve the best outcomes for young people, communities and the wider sector.</w:t>
      </w:r>
    </w:p>
    <w:p w14:paraId="7D9E242E" w14:textId="77777777" w:rsidR="007167DD" w:rsidRPr="001C16CB" w:rsidRDefault="007167DD" w:rsidP="007167DD">
      <w:pPr>
        <w:pStyle w:val="Heading2"/>
        <w:jc w:val="both"/>
        <w:rPr>
          <w:rFonts w:ascii="Arial" w:hAnsi="Arial" w:cs="Arial"/>
          <w:color w:val="EA8300" w:themeColor="accent4" w:themeShade="BF"/>
          <w:sz w:val="24"/>
          <w:szCs w:val="24"/>
        </w:rPr>
      </w:pPr>
    </w:p>
    <w:p w14:paraId="36DEEB21" w14:textId="77777777" w:rsidR="007167DD" w:rsidRPr="001C16CB" w:rsidRDefault="007167DD" w:rsidP="007167DD">
      <w:pPr>
        <w:pStyle w:val="Heading2"/>
        <w:jc w:val="both"/>
        <w:rPr>
          <w:color w:val="6C2085" w:themeColor="accent6"/>
          <w:sz w:val="24"/>
          <w:szCs w:val="24"/>
        </w:rPr>
      </w:pPr>
      <w:r w:rsidRPr="001C16CB">
        <w:rPr>
          <w:rFonts w:ascii="Arial" w:hAnsi="Arial" w:cs="Arial"/>
          <w:color w:val="EA8300" w:themeColor="accent4" w:themeShade="BF"/>
          <w:sz w:val="24"/>
          <w:szCs w:val="24"/>
        </w:rPr>
        <w:t xml:space="preserve">Student Social Worker Programme  – </w:t>
      </w:r>
      <w:r w:rsidRPr="001C16CB">
        <w:rPr>
          <w:rFonts w:ascii="Arial" w:hAnsi="Arial" w:cs="Arial"/>
          <w:color w:val="6C2085" w:themeColor="accent6"/>
          <w:sz w:val="24"/>
          <w:szCs w:val="24"/>
        </w:rPr>
        <w:t xml:space="preserve">“The work that Pathways does is an invaluable resource and our successful partnership has been driven by the ethos and ethics of Pathways to improve the lives of young people.” </w:t>
      </w:r>
      <w:r w:rsidRPr="00E93FA1">
        <w:rPr>
          <w:rFonts w:ascii="Arial" w:hAnsi="Arial" w:cs="Arial"/>
          <w:color w:val="000000" w:themeColor="text1"/>
          <w:sz w:val="24"/>
          <w:szCs w:val="24"/>
        </w:rPr>
        <w:t>Director of Practice Learning, Sussex University</w:t>
      </w:r>
    </w:p>
    <w:p w14:paraId="20EF128E" w14:textId="77777777" w:rsidR="007167DD" w:rsidRPr="001C16CB" w:rsidRDefault="007167DD" w:rsidP="007167DD">
      <w:pPr>
        <w:pStyle w:val="Heading2"/>
        <w:jc w:val="both"/>
        <w:rPr>
          <w:color w:val="6C2085" w:themeColor="accent6"/>
          <w:sz w:val="24"/>
          <w:szCs w:val="24"/>
        </w:rPr>
      </w:pPr>
      <w:r w:rsidRPr="001C16CB">
        <w:rPr>
          <w:noProof/>
          <w:color w:val="6C2085" w:themeColor="accent6"/>
          <w:sz w:val="24"/>
          <w:szCs w:val="24"/>
        </w:rPr>
        <mc:AlternateContent>
          <mc:Choice Requires="wps">
            <w:drawing>
              <wp:anchor distT="45720" distB="45720" distL="114300" distR="114300" simplePos="0" relativeHeight="251707392" behindDoc="0" locked="0" layoutInCell="1" allowOverlap="1" wp14:anchorId="4E88208A" wp14:editId="57551B02">
                <wp:simplePos x="0" y="0"/>
                <wp:positionH relativeFrom="margin">
                  <wp:posOffset>1790065</wp:posOffset>
                </wp:positionH>
                <wp:positionV relativeFrom="paragraph">
                  <wp:posOffset>212090</wp:posOffset>
                </wp:positionV>
                <wp:extent cx="4219575" cy="21621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2162175"/>
                        </a:xfrm>
                        <a:prstGeom prst="rect">
                          <a:avLst/>
                        </a:prstGeom>
                        <a:solidFill>
                          <a:srgbClr val="FFFFFF"/>
                        </a:solidFill>
                        <a:ln w="9525">
                          <a:solidFill>
                            <a:srgbClr val="000000"/>
                          </a:solidFill>
                          <a:miter lim="800000"/>
                          <a:headEnd/>
                          <a:tailEnd/>
                        </a:ln>
                      </wps:spPr>
                      <wps:txbx>
                        <w:txbxContent>
                          <w:p w14:paraId="1909D6DB" w14:textId="77777777" w:rsidR="007167DD" w:rsidRPr="004F4DE7" w:rsidRDefault="007167DD" w:rsidP="007167DD">
                            <w:pPr>
                              <w:pStyle w:val="NormalWeb"/>
                              <w:shd w:val="clear" w:color="auto" w:fill="FFFFFF"/>
                              <w:spacing w:before="0" w:beforeAutospacing="0" w:after="300" w:afterAutospacing="0"/>
                              <w:jc w:val="both"/>
                              <w:rPr>
                                <w:rFonts w:ascii="Arial" w:hAnsi="Arial" w:cs="Arial"/>
                                <w:spacing w:val="15"/>
                                <w:sz w:val="26"/>
                                <w:szCs w:val="26"/>
                              </w:rPr>
                            </w:pPr>
                            <w:r w:rsidRPr="004F4DE7">
                              <w:rPr>
                                <w:rFonts w:ascii="Arial" w:hAnsi="Arial" w:cs="Arial"/>
                                <w:b/>
                                <w:bCs/>
                                <w:color w:val="FFA93A" w:themeColor="accent4"/>
                                <w:spacing w:val="15"/>
                                <w:sz w:val="26"/>
                                <w:szCs w:val="26"/>
                              </w:rPr>
                              <w:t>Global Social Club</w:t>
                            </w:r>
                            <w:r w:rsidRPr="004F4DE7">
                              <w:rPr>
                                <w:rFonts w:ascii="Arial" w:hAnsi="Arial" w:cs="Arial"/>
                                <w:color w:val="FFA93A" w:themeColor="accent4"/>
                                <w:spacing w:val="15"/>
                                <w:sz w:val="26"/>
                                <w:szCs w:val="26"/>
                              </w:rPr>
                              <w:t xml:space="preserve"> </w:t>
                            </w:r>
                            <w:r w:rsidRPr="004F4DE7">
                              <w:rPr>
                                <w:rStyle w:val="Strong"/>
                                <w:rFonts w:ascii="Arial" w:hAnsi="Arial" w:cs="Arial"/>
                                <w:b w:val="0"/>
                                <w:bCs w:val="0"/>
                                <w:spacing w:val="15"/>
                                <w:sz w:val="26"/>
                                <w:szCs w:val="26"/>
                              </w:rPr>
                              <w:t>meets every Monday 5 - 7pm</w:t>
                            </w:r>
                            <w:r w:rsidRPr="004F4DE7">
                              <w:rPr>
                                <w:rFonts w:ascii="Arial" w:hAnsi="Arial" w:cs="Arial"/>
                                <w:spacing w:val="15"/>
                                <w:sz w:val="26"/>
                                <w:szCs w:val="26"/>
                              </w:rPr>
                              <w:t>. Our team welcome young people aged 14-25 from around the city and around the world. We’re based at the </w:t>
                            </w:r>
                            <w:r w:rsidRPr="004F4DE7">
                              <w:rPr>
                                <w:rStyle w:val="Strong"/>
                                <w:rFonts w:ascii="Arial" w:hAnsi="Arial" w:cs="Arial"/>
                                <w:b w:val="0"/>
                                <w:bCs w:val="0"/>
                                <w:spacing w:val="15"/>
                                <w:sz w:val="26"/>
                                <w:szCs w:val="26"/>
                              </w:rPr>
                              <w:t>Young People’s Centre</w:t>
                            </w:r>
                            <w:r w:rsidRPr="004F4DE7">
                              <w:rPr>
                                <w:rFonts w:ascii="Arial" w:hAnsi="Arial" w:cs="Arial"/>
                                <w:spacing w:val="15"/>
                                <w:sz w:val="26"/>
                                <w:szCs w:val="26"/>
                              </w:rPr>
                              <w:t xml:space="preserve"> in Brighton, delivered in partnership with the </w:t>
                            </w:r>
                            <w:r w:rsidRPr="004F4DE7">
                              <w:rPr>
                                <w:rFonts w:ascii="Arial" w:hAnsi="Arial" w:cs="Arial"/>
                                <w:b/>
                                <w:bCs/>
                                <w:spacing w:val="15"/>
                                <w:sz w:val="26"/>
                                <w:szCs w:val="26"/>
                              </w:rPr>
                              <w:t>Hummingbird Project</w:t>
                            </w:r>
                            <w:r w:rsidRPr="004F4DE7">
                              <w:rPr>
                                <w:rFonts w:ascii="Arial" w:hAnsi="Arial" w:cs="Arial"/>
                                <w:spacing w:val="15"/>
                                <w:sz w:val="26"/>
                                <w:szCs w:val="26"/>
                              </w:rPr>
                              <w:t xml:space="preserve">, </w:t>
                            </w:r>
                            <w:r w:rsidRPr="004F4DE7">
                              <w:rPr>
                                <w:rFonts w:ascii="Arial" w:hAnsi="Arial" w:cs="Arial"/>
                                <w:b/>
                                <w:bCs/>
                                <w:spacing w:val="15"/>
                                <w:sz w:val="26"/>
                                <w:szCs w:val="26"/>
                              </w:rPr>
                              <w:t>Refugee Council</w:t>
                            </w:r>
                            <w:r w:rsidRPr="004F4DE7">
                              <w:rPr>
                                <w:rFonts w:ascii="Arial" w:hAnsi="Arial" w:cs="Arial"/>
                                <w:spacing w:val="15"/>
                                <w:sz w:val="26"/>
                                <w:szCs w:val="26"/>
                              </w:rPr>
                              <w:t xml:space="preserve">, </w:t>
                            </w:r>
                            <w:r w:rsidRPr="004F4DE7">
                              <w:rPr>
                                <w:rFonts w:ascii="Arial" w:hAnsi="Arial" w:cs="Arial"/>
                                <w:b/>
                                <w:bCs/>
                                <w:spacing w:val="15"/>
                                <w:sz w:val="26"/>
                                <w:szCs w:val="26"/>
                              </w:rPr>
                              <w:t>Impact Initiatives</w:t>
                            </w:r>
                            <w:r w:rsidRPr="004F4DE7">
                              <w:rPr>
                                <w:rFonts w:ascii="Arial" w:hAnsi="Arial" w:cs="Arial"/>
                                <w:spacing w:val="15"/>
                                <w:sz w:val="26"/>
                                <w:szCs w:val="26"/>
                              </w:rPr>
                              <w:t xml:space="preserve"> and us.   </w:t>
                            </w:r>
                          </w:p>
                          <w:p w14:paraId="298451F2" w14:textId="77777777" w:rsidR="007167DD" w:rsidRPr="004F4DE7" w:rsidRDefault="007167DD" w:rsidP="007167DD">
                            <w:pPr>
                              <w:pStyle w:val="NormalWeb"/>
                              <w:shd w:val="clear" w:color="auto" w:fill="FFFFFF"/>
                              <w:spacing w:before="0" w:beforeAutospacing="0" w:after="300" w:afterAutospacing="0"/>
                              <w:jc w:val="both"/>
                              <w:rPr>
                                <w:rFonts w:ascii="Arial" w:hAnsi="Arial" w:cs="Arial"/>
                                <w:spacing w:val="15"/>
                                <w:sz w:val="26"/>
                                <w:szCs w:val="26"/>
                              </w:rPr>
                            </w:pPr>
                            <w:r w:rsidRPr="004F4DE7">
                              <w:rPr>
                                <w:rFonts w:ascii="Arial" w:hAnsi="Arial" w:cs="Arial"/>
                                <w:spacing w:val="15"/>
                                <w:sz w:val="26"/>
                                <w:szCs w:val="26"/>
                              </w:rPr>
                              <w:t>Global Social Club is an awarding winning youth service and recognised as the UK’s first Youth Club of Sanctuary!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8208A" id="_x0000_s1035" type="#_x0000_t202" style="position:absolute;left:0;text-align:left;margin-left:140.95pt;margin-top:16.7pt;width:332.25pt;height:170.2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">
                <v:textbox>
                  <w:txbxContent>
                    <w:p w14:paraId="1909D6DB" w14:textId="77777777" w:rsidR="007167DD" w:rsidRPr="004F4DE7" w:rsidRDefault="007167DD" w:rsidP="007167DD">
                      <w:pPr>
                        <w:pStyle w:val="NormalWeb"/>
                        <w:shd w:val="clear" w:color="auto" w:fill="FFFFFF"/>
                        <w:spacing w:before="0" w:beforeAutospacing="0" w:after="300" w:afterAutospacing="0"/>
                        <w:jc w:val="both"/>
                        <w:rPr>
                          <w:rFonts w:ascii="Arial" w:hAnsi="Arial" w:cs="Arial"/>
                          <w:spacing w:val="15"/>
                          <w:sz w:val="26"/>
                          <w:szCs w:val="26"/>
                        </w:rPr>
                      </w:pPr>
                      <w:r w:rsidRPr="004F4DE7">
                        <w:rPr>
                          <w:rFonts w:ascii="Arial" w:hAnsi="Arial" w:cs="Arial"/>
                          <w:b/>
                          <w:bCs/>
                          <w:color w:val="FFA93A" w:themeColor="accent4"/>
                          <w:spacing w:val="15"/>
                          <w:sz w:val="26"/>
                          <w:szCs w:val="26"/>
                        </w:rPr>
                        <w:t>Global Social Club</w:t>
                      </w:r>
                      <w:r w:rsidRPr="004F4DE7">
                        <w:rPr>
                          <w:rFonts w:ascii="Arial" w:hAnsi="Arial" w:cs="Arial"/>
                          <w:color w:val="FFA93A" w:themeColor="accent4"/>
                          <w:spacing w:val="15"/>
                          <w:sz w:val="26"/>
                          <w:szCs w:val="26"/>
                        </w:rPr>
                        <w:t xml:space="preserve"> </w:t>
                      </w:r>
                      <w:r w:rsidRPr="004F4DE7">
                        <w:rPr>
                          <w:rStyle w:val="Strong"/>
                          <w:rFonts w:ascii="Arial" w:hAnsi="Arial" w:cs="Arial"/>
                          <w:b w:val="0"/>
                          <w:bCs w:val="0"/>
                          <w:spacing w:val="15"/>
                          <w:sz w:val="26"/>
                          <w:szCs w:val="26"/>
                        </w:rPr>
                        <w:t>meets every Monday 5 - 7pm</w:t>
                      </w:r>
                      <w:r w:rsidRPr="004F4DE7">
                        <w:rPr>
                          <w:rFonts w:ascii="Arial" w:hAnsi="Arial" w:cs="Arial"/>
                          <w:spacing w:val="15"/>
                          <w:sz w:val="26"/>
                          <w:szCs w:val="26"/>
                        </w:rPr>
                        <w:t>. Our team welcome young people aged 14-25 from around the city and around the world. We’re based at the </w:t>
                      </w:r>
                      <w:r w:rsidRPr="004F4DE7">
                        <w:rPr>
                          <w:rStyle w:val="Strong"/>
                          <w:rFonts w:ascii="Arial" w:hAnsi="Arial" w:cs="Arial"/>
                          <w:b w:val="0"/>
                          <w:bCs w:val="0"/>
                          <w:spacing w:val="15"/>
                          <w:sz w:val="26"/>
                          <w:szCs w:val="26"/>
                        </w:rPr>
                        <w:t>Young People’s Centre</w:t>
                      </w:r>
                      <w:r w:rsidRPr="004F4DE7">
                        <w:rPr>
                          <w:rFonts w:ascii="Arial" w:hAnsi="Arial" w:cs="Arial"/>
                          <w:spacing w:val="15"/>
                          <w:sz w:val="26"/>
                          <w:szCs w:val="26"/>
                        </w:rPr>
                        <w:t xml:space="preserve"> in Brighton, delivered in partnership with the </w:t>
                      </w:r>
                      <w:r w:rsidRPr="004F4DE7">
                        <w:rPr>
                          <w:rFonts w:ascii="Arial" w:hAnsi="Arial" w:cs="Arial"/>
                          <w:b/>
                          <w:bCs/>
                          <w:spacing w:val="15"/>
                          <w:sz w:val="26"/>
                          <w:szCs w:val="26"/>
                        </w:rPr>
                        <w:t>Hummingbird Project</w:t>
                      </w:r>
                      <w:r w:rsidRPr="004F4DE7">
                        <w:rPr>
                          <w:rFonts w:ascii="Arial" w:hAnsi="Arial" w:cs="Arial"/>
                          <w:spacing w:val="15"/>
                          <w:sz w:val="26"/>
                          <w:szCs w:val="26"/>
                        </w:rPr>
                        <w:t xml:space="preserve">, </w:t>
                      </w:r>
                      <w:r w:rsidRPr="004F4DE7">
                        <w:rPr>
                          <w:rFonts w:ascii="Arial" w:hAnsi="Arial" w:cs="Arial"/>
                          <w:b/>
                          <w:bCs/>
                          <w:spacing w:val="15"/>
                          <w:sz w:val="26"/>
                          <w:szCs w:val="26"/>
                        </w:rPr>
                        <w:t>Refugee Council</w:t>
                      </w:r>
                      <w:r w:rsidRPr="004F4DE7">
                        <w:rPr>
                          <w:rFonts w:ascii="Arial" w:hAnsi="Arial" w:cs="Arial"/>
                          <w:spacing w:val="15"/>
                          <w:sz w:val="26"/>
                          <w:szCs w:val="26"/>
                        </w:rPr>
                        <w:t xml:space="preserve">, </w:t>
                      </w:r>
                      <w:r w:rsidRPr="004F4DE7">
                        <w:rPr>
                          <w:rFonts w:ascii="Arial" w:hAnsi="Arial" w:cs="Arial"/>
                          <w:b/>
                          <w:bCs/>
                          <w:spacing w:val="15"/>
                          <w:sz w:val="26"/>
                          <w:szCs w:val="26"/>
                        </w:rPr>
                        <w:t>Impact Initiatives</w:t>
                      </w:r>
                      <w:r w:rsidRPr="004F4DE7">
                        <w:rPr>
                          <w:rFonts w:ascii="Arial" w:hAnsi="Arial" w:cs="Arial"/>
                          <w:spacing w:val="15"/>
                          <w:sz w:val="26"/>
                          <w:szCs w:val="26"/>
                        </w:rPr>
                        <w:t xml:space="preserve"> and us.   </w:t>
                      </w:r>
                    </w:p>
                    <w:p w14:paraId="298451F2" w14:textId="77777777" w:rsidR="007167DD" w:rsidRPr="004F4DE7" w:rsidRDefault="007167DD" w:rsidP="007167DD">
                      <w:pPr>
                        <w:pStyle w:val="NormalWeb"/>
                        <w:shd w:val="clear" w:color="auto" w:fill="FFFFFF"/>
                        <w:spacing w:before="0" w:beforeAutospacing="0" w:after="300" w:afterAutospacing="0"/>
                        <w:jc w:val="both"/>
                        <w:rPr>
                          <w:rFonts w:ascii="Arial" w:hAnsi="Arial" w:cs="Arial"/>
                          <w:spacing w:val="15"/>
                          <w:sz w:val="26"/>
                          <w:szCs w:val="26"/>
                        </w:rPr>
                      </w:pPr>
                      <w:r w:rsidRPr="004F4DE7">
                        <w:rPr>
                          <w:rFonts w:ascii="Arial" w:hAnsi="Arial" w:cs="Arial"/>
                          <w:spacing w:val="15"/>
                          <w:sz w:val="26"/>
                          <w:szCs w:val="26"/>
                        </w:rPr>
                        <w:t>Global Social Club is an awarding winning youth service and recognised as the UK’s first Youth Club of Sanctuary!</w:t>
                      </w:r>
                    </w:p>
                  </w:txbxContent>
                </v:textbox>
                <w10:wrap type="square" anchorx="margin"/>
              </v:shape>
            </w:pict>
          </mc:Fallback>
        </mc:AlternateContent>
      </w:r>
    </w:p>
    <w:p w14:paraId="0EA78298" w14:textId="77777777" w:rsidR="007167DD" w:rsidRPr="001C16CB" w:rsidRDefault="007167DD" w:rsidP="007167DD">
      <w:pPr>
        <w:pStyle w:val="Heading2"/>
        <w:jc w:val="both"/>
        <w:rPr>
          <w:color w:val="6C2085" w:themeColor="accent6"/>
          <w:sz w:val="24"/>
          <w:szCs w:val="24"/>
        </w:rPr>
      </w:pPr>
      <w:r w:rsidRPr="001C16CB">
        <w:rPr>
          <w:rFonts w:ascii="Arial" w:hAnsi="Arial" w:cs="Arial"/>
          <w:noProof/>
          <w:color w:val="000000"/>
          <w:sz w:val="24"/>
          <w:szCs w:val="24"/>
          <w:bdr w:val="none" w:sz="0" w:space="0" w:color="auto" w:frame="1"/>
        </w:rPr>
        <w:drawing>
          <wp:inline distT="0" distB="0" distL="0" distR="0" wp14:anchorId="76FA0380" wp14:editId="7065354A">
            <wp:extent cx="1558411" cy="2205252"/>
            <wp:effectExtent l="0" t="0" r="381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2074" cy="2224587"/>
                    </a:xfrm>
                    <a:prstGeom prst="rect">
                      <a:avLst/>
                    </a:prstGeom>
                    <a:noFill/>
                    <a:ln>
                      <a:noFill/>
                    </a:ln>
                  </pic:spPr>
                </pic:pic>
              </a:graphicData>
            </a:graphic>
          </wp:inline>
        </w:drawing>
      </w:r>
    </w:p>
    <w:p w14:paraId="4B49ACC0" w14:textId="77777777" w:rsidR="007167DD" w:rsidRPr="001C16CB" w:rsidRDefault="007167DD" w:rsidP="007167DD">
      <w:pPr>
        <w:pStyle w:val="Heading2"/>
        <w:jc w:val="both"/>
        <w:rPr>
          <w:rFonts w:ascii="Arial" w:hAnsi="Arial" w:cs="Arial"/>
          <w:sz w:val="24"/>
          <w:szCs w:val="24"/>
        </w:rPr>
      </w:pPr>
    </w:p>
    <w:p w14:paraId="6475300B" w14:textId="165F27F9" w:rsidR="007167DD" w:rsidRPr="001C16CB" w:rsidRDefault="007167DD" w:rsidP="007167DD">
      <w:pPr>
        <w:pStyle w:val="Heading2"/>
        <w:jc w:val="both"/>
        <w:rPr>
          <w:rFonts w:ascii="Arial" w:hAnsi="Arial" w:cs="Arial"/>
          <w:color w:val="000000"/>
          <w:sz w:val="24"/>
          <w:szCs w:val="24"/>
        </w:rPr>
      </w:pPr>
      <w:r w:rsidRPr="001C16CB">
        <w:rPr>
          <w:rFonts w:ascii="Arial" w:hAnsi="Arial" w:cs="Arial"/>
          <w:color w:val="EA8300" w:themeColor="accent4" w:themeShade="BF"/>
          <w:sz w:val="24"/>
          <w:szCs w:val="24"/>
        </w:rPr>
        <w:t xml:space="preserve">Triangle Consulting, creaters of the Outcomes Star  – </w:t>
      </w:r>
      <w:r w:rsidRPr="001C16CB">
        <w:rPr>
          <w:rFonts w:ascii="Arial" w:hAnsi="Arial" w:cs="Arial"/>
          <w:color w:val="6C2085" w:themeColor="accent6"/>
          <w:sz w:val="24"/>
          <w:szCs w:val="24"/>
        </w:rPr>
        <w:t>“Pathways was undoubtedly one of the most impressive and rewarding collaborations, due to the depth of knowledge of their workers and the positive relationships they had with the young people</w:t>
      </w:r>
      <w:r w:rsidRPr="001C16CB">
        <w:rPr>
          <w:rFonts w:ascii="Arial" w:hAnsi="Arial" w:cs="Arial"/>
          <w:color w:val="6C2085" w:themeColor="accent6"/>
        </w:rPr>
        <w:t>…</w:t>
      </w:r>
      <w:r w:rsidRPr="001C16CB">
        <w:rPr>
          <w:rFonts w:ascii="Arial" w:hAnsi="Arial" w:cs="Arial"/>
          <w:color w:val="6C2085" w:themeColor="accent6"/>
          <w:sz w:val="24"/>
          <w:szCs w:val="24"/>
        </w:rPr>
        <w:t xml:space="preserve"> They are real experts in the field, which is exactly what we need to recreate a Star that speaks to and reflects the reality of people in a sector” </w:t>
      </w:r>
      <w:r w:rsidRPr="00E93FA1">
        <w:rPr>
          <w:rFonts w:ascii="Arial" w:hAnsi="Arial" w:cs="Arial"/>
          <w:color w:val="000000" w:themeColor="text1"/>
          <w:sz w:val="24"/>
          <w:szCs w:val="24"/>
        </w:rPr>
        <w:t>Director, Triangle - creators of the Outcomes StarTM</w:t>
      </w:r>
    </w:p>
    <w:p w14:paraId="7EC0FE38" w14:textId="77777777" w:rsidR="007167DD" w:rsidRPr="001C16CB" w:rsidRDefault="007167DD" w:rsidP="007167DD">
      <w:pPr>
        <w:pStyle w:val="Heading2"/>
        <w:jc w:val="both"/>
        <w:rPr>
          <w:rFonts w:ascii="Arial" w:hAnsi="Arial" w:cs="Arial"/>
          <w:color w:val="000000"/>
          <w:sz w:val="24"/>
          <w:szCs w:val="24"/>
        </w:rPr>
      </w:pPr>
    </w:p>
    <w:p w14:paraId="4CE59D95" w14:textId="5073B873" w:rsidR="007167DD" w:rsidRPr="001C16CB" w:rsidRDefault="007167DD" w:rsidP="007167DD">
      <w:pPr>
        <w:pStyle w:val="Heading2"/>
        <w:jc w:val="both"/>
        <w:rPr>
          <w:rFonts w:ascii="Arial" w:hAnsi="Arial" w:cs="Arial"/>
          <w:color w:val="333333"/>
        </w:rPr>
      </w:pPr>
      <w:r w:rsidRPr="001C16CB">
        <w:rPr>
          <w:rFonts w:ascii="Arial" w:hAnsi="Arial" w:cs="Arial"/>
          <w:color w:val="EA8300" w:themeColor="accent4" w:themeShade="BF"/>
          <w:sz w:val="24"/>
          <w:szCs w:val="24"/>
        </w:rPr>
        <w:t xml:space="preserve">Croydon Voluntary Action  – </w:t>
      </w:r>
      <w:r w:rsidRPr="001C16CB">
        <w:rPr>
          <w:rFonts w:ascii="Arial" w:hAnsi="Arial" w:cs="Arial"/>
          <w:color w:val="6C2085" w:themeColor="accent6"/>
          <w:sz w:val="24"/>
          <w:szCs w:val="24"/>
        </w:rPr>
        <w:t>“In a world of busyness, it’s nice to know that I am working with lovely, warm kind external colleagues”</w:t>
      </w:r>
      <w:r w:rsidRPr="001C16CB">
        <w:rPr>
          <w:rFonts w:ascii="Arial" w:hAnsi="Arial" w:cs="Arial"/>
          <w:color w:val="333333"/>
          <w:sz w:val="24"/>
          <w:szCs w:val="24"/>
        </w:rPr>
        <w:t xml:space="preserve"> </w:t>
      </w:r>
      <w:r w:rsidR="00EB4381" w:rsidRPr="00E93FA1">
        <w:rPr>
          <w:rFonts w:ascii="Arial" w:hAnsi="Arial" w:cs="Arial"/>
          <w:color w:val="000000" w:themeColor="text1"/>
          <w:sz w:val="24"/>
          <w:szCs w:val="24"/>
        </w:rPr>
        <w:t xml:space="preserve">CVA colleague </w:t>
      </w:r>
    </w:p>
    <w:p w14:paraId="1FDB450F" w14:textId="77777777" w:rsidR="007167DD" w:rsidRPr="001C16CB" w:rsidRDefault="007167DD" w:rsidP="007167DD">
      <w:pPr>
        <w:pStyle w:val="Heading2"/>
        <w:jc w:val="both"/>
        <w:rPr>
          <w:rFonts w:ascii="Arial" w:hAnsi="Arial" w:cs="Arial"/>
          <w:color w:val="333333"/>
        </w:rPr>
      </w:pPr>
    </w:p>
    <w:p w14:paraId="39F50174" w14:textId="77777777" w:rsidR="007167DD" w:rsidRPr="001C16CB" w:rsidRDefault="007167DD" w:rsidP="007167DD">
      <w:pPr>
        <w:pStyle w:val="Heading2"/>
        <w:jc w:val="both"/>
        <w:rPr>
          <w:rFonts w:ascii="Arial" w:hAnsi="Arial" w:cs="Arial"/>
          <w:color w:val="6C2085" w:themeColor="accent6"/>
          <w:sz w:val="24"/>
          <w:szCs w:val="24"/>
        </w:rPr>
      </w:pPr>
      <w:r w:rsidRPr="001C16CB">
        <w:rPr>
          <w:rFonts w:ascii="Arial" w:hAnsi="Arial" w:cs="Arial"/>
          <w:color w:val="EA8300" w:themeColor="accent4" w:themeShade="BF"/>
          <w:sz w:val="24"/>
          <w:szCs w:val="24"/>
        </w:rPr>
        <w:t xml:space="preserve">South East Strategic Partnership for Migration  – </w:t>
      </w:r>
      <w:r w:rsidRPr="001C16CB">
        <w:rPr>
          <w:rFonts w:ascii="Arial" w:hAnsi="Arial" w:cs="Arial"/>
          <w:color w:val="6C2085" w:themeColor="accent6"/>
          <w:sz w:val="24"/>
          <w:szCs w:val="24"/>
        </w:rPr>
        <w:t>“has greatly valued working with Pathways over a number of years both in their capacity to deliver a vital a specialist input to our regional ‘Outcomes Star’ programme and in evaluating an element of our work with Unaccompanied Asylum Seeking Children.  We have enjoyed a collaborative relationship to develop practical resources for Children’s Services both at the front line and strategic planning level”</w:t>
      </w:r>
      <w:r w:rsidRPr="001C16CB">
        <w:rPr>
          <w:rFonts w:ascii="Arial" w:hAnsi="Arial" w:cs="Arial"/>
          <w:color w:val="6C2085" w:themeColor="accent6"/>
        </w:rPr>
        <w:t xml:space="preserve"> </w:t>
      </w:r>
    </w:p>
    <w:p w14:paraId="0745910B" w14:textId="77777777" w:rsidR="007167DD" w:rsidRPr="001C16CB" w:rsidRDefault="007167DD" w:rsidP="007167DD">
      <w:pPr>
        <w:pStyle w:val="Heading2"/>
        <w:jc w:val="both"/>
        <w:rPr>
          <w:rFonts w:ascii="Arial" w:hAnsi="Arial" w:cs="Arial"/>
          <w:color w:val="333333"/>
          <w:sz w:val="24"/>
          <w:szCs w:val="24"/>
        </w:rPr>
      </w:pPr>
    </w:p>
    <w:p w14:paraId="12D9F491" w14:textId="5B8D3454" w:rsidR="007167DD" w:rsidRPr="001C16CB" w:rsidRDefault="007167DD" w:rsidP="007167DD">
      <w:pPr>
        <w:pStyle w:val="Heading2"/>
        <w:jc w:val="both"/>
        <w:rPr>
          <w:rFonts w:ascii="Arial" w:hAnsi="Arial" w:cs="Arial"/>
          <w:color w:val="333333"/>
          <w:sz w:val="24"/>
          <w:szCs w:val="24"/>
        </w:rPr>
      </w:pPr>
      <w:r w:rsidRPr="001C16CB">
        <w:rPr>
          <w:rFonts w:ascii="Arial" w:hAnsi="Arial" w:cs="Arial"/>
          <w:color w:val="EA8300" w:themeColor="accent4" w:themeShade="BF"/>
          <w:sz w:val="24"/>
          <w:szCs w:val="24"/>
        </w:rPr>
        <w:t xml:space="preserve">Hillsong  – </w:t>
      </w:r>
      <w:r w:rsidRPr="001C16CB">
        <w:rPr>
          <w:rFonts w:ascii="Arial" w:hAnsi="Arial" w:cs="Arial"/>
          <w:color w:val="6C2085" w:themeColor="accent6"/>
          <w:sz w:val="24"/>
          <w:szCs w:val="24"/>
          <w:shd w:val="clear" w:color="auto" w:fill="FFFFFF"/>
        </w:rPr>
        <w:t xml:space="preserve">"It has been a privilege to support the incredible team and young people of Pathways to Independence over the last 4 years! We want to make sure that young refugees and asylum seekers feel welcomed and supported and coming alongside Pathways to Independence have allowed us to practically reach out and play a little part in making a difference." </w:t>
      </w:r>
      <w:r w:rsidRPr="00E93FA1">
        <w:rPr>
          <w:rFonts w:ascii="Arial" w:hAnsi="Arial" w:cs="Arial"/>
          <w:color w:val="000000" w:themeColor="text1"/>
          <w:sz w:val="24"/>
          <w:szCs w:val="24"/>
          <w:shd w:val="clear" w:color="auto" w:fill="FFFFFF"/>
        </w:rPr>
        <w:t>Refugee Response Leader, Hillsong</w:t>
      </w:r>
    </w:p>
    <w:p w14:paraId="20A29A65" w14:textId="77777777" w:rsidR="007167DD" w:rsidRPr="007167DD" w:rsidRDefault="007167DD" w:rsidP="00F23AD5">
      <w:pPr>
        <w:pStyle w:val="NormalWeb"/>
        <w:jc w:val="both"/>
        <w:rPr>
          <w:rFonts w:ascii="Calibri" w:hAnsi="Calibri" w:cs="Calibri"/>
          <w:b/>
          <w:i/>
          <w:color w:val="5E4777"/>
          <w:sz w:val="25"/>
          <w:szCs w:val="25"/>
        </w:rPr>
      </w:pPr>
    </w:p>
    <w:sectPr w:rsidR="007167DD" w:rsidRPr="007167DD" w:rsidSect="00F362CE">
      <w:footerReference w:type="default" r:id="rId22"/>
      <w:pgSz w:w="11900" w:h="16840"/>
      <w:pgMar w:top="1418" w:right="845" w:bottom="1134" w:left="1276" w:header="144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BB1A8" w14:textId="77777777" w:rsidR="003D1D57" w:rsidRDefault="003D1D57">
      <w:r>
        <w:separator/>
      </w:r>
    </w:p>
  </w:endnote>
  <w:endnote w:type="continuationSeparator" w:id="0">
    <w:p w14:paraId="6BCA7DA9" w14:textId="77777777" w:rsidR="003D1D57" w:rsidRDefault="003D1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altName w:val="Arial"/>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Neue Light">
    <w:charset w:val="00"/>
    <w:family w:val="auto"/>
    <w:pitch w:val="variable"/>
    <w:sig w:usb0="A00002FF" w:usb1="5000205B" w:usb2="00000002" w:usb3="00000000" w:csb0="00000007" w:csb1="00000000"/>
  </w:font>
  <w:font w:name="Baskerville">
    <w:charset w:val="00"/>
    <w:family w:val="roman"/>
    <w:pitch w:val="variable"/>
    <w:sig w:usb0="80000067" w:usb1="02000000" w:usb2="00000000" w:usb3="00000000" w:csb0="0000019F" w:csb1="00000000"/>
  </w:font>
  <w:font w:name="Helvetica Neue">
    <w:charset w:val="00"/>
    <w:family w:val="auto"/>
    <w:pitch w:val="variable"/>
    <w:sig w:usb0="E50002FF" w:usb1="500079DB" w:usb2="00000010" w:usb3="00000000" w:csb0="00000001" w:csb1="00000000"/>
  </w:font>
  <w:font w:name="Helvetica Neue UltraLight">
    <w:charset w:val="00"/>
    <w:family w:val="auto"/>
    <w:pitch w:val="variable"/>
    <w:sig w:usb0="A00002FF" w:usb1="5000205B" w:usb2="00000002" w:usb3="00000000" w:csb0="00000001" w:csb1="00000000"/>
  </w:font>
  <w:font w:name="Calibri">
    <w:panose1 w:val="020F0502020204030204"/>
    <w:charset w:val="00"/>
    <w:family w:val="swiss"/>
    <w:pitch w:val="variable"/>
    <w:sig w:usb0="E4002EFF" w:usb1="C000247B" w:usb2="00000009" w:usb3="00000000" w:csb0="000001FF" w:csb1="00000000"/>
  </w:font>
  <w:font w:name="Apple Chancery">
    <w:charset w:val="B1"/>
    <w:family w:val="script"/>
    <w:pitch w:val="variable"/>
    <w:sig w:usb0="80000867" w:usb1="00000003" w:usb2="00000000" w:usb3="00000000" w:csb0="000001F3" w:csb1="00000000"/>
  </w:font>
  <w:font w:name="Bradley Hand Bold">
    <w:altName w:val="Calibri"/>
    <w:charset w:val="00"/>
    <w:family w:val="auto"/>
    <w:pitch w:val="variable"/>
    <w:sig w:usb0="800000FF" w:usb1="5000204A" w:usb2="00000000" w:usb3="00000000" w:csb0="00000111"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31A14" w14:textId="1E2DF0A5" w:rsidR="00F362CE" w:rsidRDefault="00F362CE">
    <w:pPr>
      <w:pStyle w:val="Footer"/>
    </w:pPr>
    <w:r>
      <w:rPr>
        <w:noProof/>
      </w:rPr>
      <mc:AlternateContent>
        <mc:Choice Requires="wpg">
          <w:drawing>
            <wp:anchor distT="0" distB="0" distL="114300" distR="114300" simplePos="0" relativeHeight="251659264" behindDoc="0" locked="0" layoutInCell="1" allowOverlap="1" wp14:anchorId="6375B278" wp14:editId="354C9F34">
              <wp:simplePos x="0" y="0"/>
              <wp:positionH relativeFrom="page">
                <wp:align>left</wp:align>
              </wp:positionH>
              <wp:positionV relativeFrom="bottomMargin">
                <wp:align>center</wp:align>
              </wp:positionV>
              <wp:extent cx="5943600" cy="506730"/>
              <wp:effectExtent l="0" t="0" r="0" b="7620"/>
              <wp:wrapNone/>
              <wp:docPr id="155" name="Group 155"/>
              <wp:cNvGraphicFramePr/>
              <a:graphic xmlns:a="http://schemas.openxmlformats.org/drawingml/2006/main">
                <a:graphicData uri="http://schemas.microsoft.com/office/word/2010/wordprocessingGroup">
                  <wpg:wgp>
                    <wpg:cNvGrpSpPr/>
                    <wpg:grpSpPr>
                      <a:xfrm>
                        <a:off x="0" y="0"/>
                        <a:ext cx="5943600" cy="506730"/>
                        <a:chOff x="0" y="0"/>
                        <a:chExt cx="5943600" cy="50673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506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4040A" w14:textId="77777777" w:rsidR="00F362CE" w:rsidRPr="00F362CE" w:rsidRDefault="00F362CE" w:rsidP="00F362CE">
                            <w:pPr>
                              <w:pStyle w:val="NormalWeb"/>
                              <w:shd w:val="clear" w:color="auto" w:fill="FFFFFF"/>
                              <w:spacing w:before="0" w:beforeAutospacing="0" w:after="0" w:afterAutospacing="0"/>
                              <w:rPr>
                                <w:sz w:val="18"/>
                                <w:szCs w:val="18"/>
                              </w:rPr>
                            </w:pPr>
                            <w:r w:rsidRPr="00F362CE">
                              <w:rPr>
                                <w:rFonts w:ascii="Arial" w:hAnsi="Arial" w:cs="Arial"/>
                                <w:color w:val="000000"/>
                                <w:sz w:val="18"/>
                                <w:szCs w:val="18"/>
                              </w:rPr>
                              <w:t>Pathways to Independence Housing (UK) Reg. no. 09160738</w:t>
                            </w:r>
                          </w:p>
                          <w:p w14:paraId="2A2BDE1C" w14:textId="77777777" w:rsidR="00F362CE" w:rsidRPr="00F362CE" w:rsidRDefault="00F362CE" w:rsidP="00F362CE">
                            <w:pPr>
                              <w:pStyle w:val="NormalWeb"/>
                              <w:shd w:val="clear" w:color="auto" w:fill="FFFFFF"/>
                              <w:spacing w:before="0" w:beforeAutospacing="0" w:after="0" w:afterAutospacing="0"/>
                              <w:rPr>
                                <w:sz w:val="18"/>
                                <w:szCs w:val="18"/>
                              </w:rPr>
                            </w:pPr>
                            <w:r w:rsidRPr="00F362CE">
                              <w:rPr>
                                <w:rFonts w:ascii="Arial" w:hAnsi="Arial" w:cs="Arial"/>
                                <w:color w:val="000000"/>
                                <w:sz w:val="18"/>
                                <w:szCs w:val="18"/>
                              </w:rPr>
                              <w:t>Pathways to Independence (UK) CIC Reg. no. 07945397</w:t>
                            </w:r>
                          </w:p>
                          <w:p w14:paraId="7E83D413" w14:textId="2B96EECD" w:rsidR="00F362CE" w:rsidRDefault="00F362CE">
                            <w:pPr>
                              <w:pStyle w:val="Footer"/>
                              <w:rPr>
                                <w:caps/>
                                <w:color w:val="808080" w:themeColor="background1" w:themeShade="8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6375B278" id="Group 155" o:spid="_x0000_s1036" style="position:absolute;margin-left:0;margin-top:0;width:468pt;height:39.9pt;z-index:251659264;mso-position-horizontal:left;mso-position-horizontal-relative:page;mso-position-vertical:center;mso-position-vertical-relative:bottom-margin-area" coordsize="59436,5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">
              <v:rect id="Rectangle 156" o:spid="_x0000_s1037"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Text Box 157" o:spid="_x0000_s1038" type="#_x0000_t202" style="position:absolute;left:2286;width:53530;height:5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14:paraId="5854040A" w14:textId="77777777" w:rsidR="00F362CE" w:rsidRPr="00F362CE" w:rsidRDefault="00F362CE" w:rsidP="00F362CE">
                      <w:pPr>
                        <w:pStyle w:val="NormalWeb"/>
                        <w:shd w:val="clear" w:color="auto" w:fill="FFFFFF"/>
                        <w:spacing w:before="0" w:beforeAutospacing="0" w:after="0" w:afterAutospacing="0"/>
                        <w:rPr>
                          <w:sz w:val="18"/>
                          <w:szCs w:val="18"/>
                        </w:rPr>
                      </w:pPr>
                      <w:r w:rsidRPr="00F362CE">
                        <w:rPr>
                          <w:rFonts w:ascii="Arial" w:hAnsi="Arial" w:cs="Arial"/>
                          <w:color w:val="000000"/>
                          <w:sz w:val="18"/>
                          <w:szCs w:val="18"/>
                        </w:rPr>
                        <w:t>Pathways to Independence Housing (UK) Reg. no. 09160738</w:t>
                      </w:r>
                    </w:p>
                    <w:p w14:paraId="2A2BDE1C" w14:textId="77777777" w:rsidR="00F362CE" w:rsidRPr="00F362CE" w:rsidRDefault="00F362CE" w:rsidP="00F362CE">
                      <w:pPr>
                        <w:pStyle w:val="NormalWeb"/>
                        <w:shd w:val="clear" w:color="auto" w:fill="FFFFFF"/>
                        <w:spacing w:before="0" w:beforeAutospacing="0" w:after="0" w:afterAutospacing="0"/>
                        <w:rPr>
                          <w:sz w:val="18"/>
                          <w:szCs w:val="18"/>
                        </w:rPr>
                      </w:pPr>
                      <w:r w:rsidRPr="00F362CE">
                        <w:rPr>
                          <w:rFonts w:ascii="Arial" w:hAnsi="Arial" w:cs="Arial"/>
                          <w:color w:val="000000"/>
                          <w:sz w:val="18"/>
                          <w:szCs w:val="18"/>
                        </w:rPr>
                        <w:t>Pathways to Independence (UK) CIC Reg. no. 07945397</w:t>
                      </w:r>
                    </w:p>
                    <w:p w14:paraId="7E83D413" w14:textId="2B96EECD" w:rsidR="00F362CE" w:rsidRDefault="00F362CE">
                      <w:pPr>
                        <w:pStyle w:val="Footer"/>
                        <w:rPr>
                          <w:caps/>
                          <w:color w:val="808080" w:themeColor="background1" w:themeShade="80"/>
                        </w:rPr>
                      </w:pPr>
                    </w:p>
                  </w:txbxContent>
                </v:textbox>
              </v:shape>
              <w10:wrap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EC7E3" w14:textId="26B16463" w:rsidR="00F362CE" w:rsidRDefault="00F362CE" w:rsidP="00F362CE">
    <w:pPr>
      <w:pStyle w:val="NormalWeb"/>
      <w:shd w:val="clear" w:color="auto" w:fill="FFFFFF"/>
      <w:spacing w:before="0" w:beforeAutospacing="0" w:after="0" w:afterAutospacing="0"/>
    </w:pPr>
    <w:r>
      <w:rPr>
        <w:color w:val="499BC9" w:themeColor="accent1"/>
      </w:rPr>
      <w:t xml:space="preserve"> </w:t>
    </w:r>
    <w:r>
      <w:rPr>
        <w:rFonts w:asciiTheme="majorHAnsi" w:eastAsiaTheme="majorEastAsia" w:hAnsiTheme="majorHAnsi" w:cstheme="majorBidi"/>
        <w:color w:val="499BC9" w:themeColor="accent1"/>
        <w:sz w:val="20"/>
        <w:szCs w:val="20"/>
      </w:rPr>
      <w:t xml:space="preserve">pg. </w:t>
    </w:r>
    <w:r>
      <w:rPr>
        <w:rFonts w:asciiTheme="minorHAnsi" w:eastAsiaTheme="minorEastAsia" w:hAnsiTheme="minorHAnsi" w:cstheme="minorBidi"/>
        <w:color w:val="499BC9" w:themeColor="accent1"/>
        <w:sz w:val="20"/>
        <w:szCs w:val="20"/>
      </w:rPr>
      <w:fldChar w:fldCharType="begin"/>
    </w:r>
    <w:r>
      <w:rPr>
        <w:color w:val="499BC9" w:themeColor="accent1"/>
        <w:sz w:val="20"/>
        <w:szCs w:val="20"/>
      </w:rPr>
      <w:instrText xml:space="preserve"> PAGE    \* MERGEFORMAT </w:instrText>
    </w:r>
    <w:r>
      <w:rPr>
        <w:rFonts w:asciiTheme="minorHAnsi" w:eastAsiaTheme="minorEastAsia" w:hAnsiTheme="minorHAnsi" w:cstheme="minorBidi"/>
        <w:color w:val="499BC9" w:themeColor="accent1"/>
        <w:sz w:val="20"/>
        <w:szCs w:val="20"/>
      </w:rPr>
      <w:fldChar w:fldCharType="separate"/>
    </w:r>
    <w:r>
      <w:rPr>
        <w:rFonts w:asciiTheme="majorHAnsi" w:eastAsiaTheme="majorEastAsia" w:hAnsiTheme="majorHAnsi" w:cstheme="majorBidi"/>
        <w:noProof/>
        <w:color w:val="499BC9" w:themeColor="accent1"/>
        <w:sz w:val="20"/>
        <w:szCs w:val="20"/>
      </w:rPr>
      <w:t>2</w:t>
    </w:r>
    <w:r>
      <w:rPr>
        <w:rFonts w:asciiTheme="majorHAnsi" w:eastAsiaTheme="majorEastAsia" w:hAnsiTheme="majorHAnsi" w:cstheme="majorBidi"/>
        <w:noProof/>
        <w:color w:val="499BC9" w:themeColor="accent1"/>
        <w:sz w:val="20"/>
        <w:szCs w:val="20"/>
      </w:rPr>
      <w:fldChar w:fldCharType="end"/>
    </w:r>
    <w:r>
      <w:t xml:space="preserve">   </w:t>
    </w:r>
  </w:p>
  <w:p w14:paraId="10CFE1CF" w14:textId="77777777" w:rsidR="00F362CE" w:rsidRDefault="00F362CE" w:rsidP="00F362CE">
    <w:pPr>
      <w:pStyle w:val="NormalWeb"/>
      <w:shd w:val="clear" w:color="auto" w:fill="FFFFFF"/>
      <w:spacing w:before="0" w:beforeAutospacing="0" w:after="0" w:afterAutospacing="0"/>
      <w:rPr>
        <w:rFonts w:ascii="Arial" w:hAnsi="Arial" w:cs="Arial"/>
        <w:i/>
        <w:iCs/>
        <w:color w:val="000000"/>
        <w:sz w:val="20"/>
        <w:szCs w:val="20"/>
      </w:rPr>
    </w:pPr>
  </w:p>
  <w:p w14:paraId="511BF5E1" w14:textId="538AD9BC" w:rsidR="00F362CE" w:rsidRPr="00F362CE" w:rsidRDefault="00F362CE" w:rsidP="00F362CE">
    <w:pPr>
      <w:pStyle w:val="NormalWeb"/>
      <w:shd w:val="clear" w:color="auto" w:fill="FFFFFF"/>
      <w:spacing w:before="0" w:beforeAutospacing="0" w:after="0" w:afterAutospacing="0"/>
      <w:rPr>
        <w:i/>
        <w:iCs/>
        <w:sz w:val="20"/>
        <w:szCs w:val="20"/>
      </w:rPr>
    </w:pPr>
    <w:r w:rsidRPr="00F362CE">
      <w:rPr>
        <w:rFonts w:ascii="Arial" w:hAnsi="Arial" w:cs="Arial"/>
        <w:i/>
        <w:iCs/>
        <w:color w:val="000000"/>
        <w:sz w:val="20"/>
        <w:szCs w:val="20"/>
      </w:rPr>
      <w:t>Pathways to Independence Housing (UK) Reg. no. 09160738</w:t>
    </w:r>
  </w:p>
  <w:p w14:paraId="38B4925A" w14:textId="77777777" w:rsidR="00F362CE" w:rsidRPr="00F362CE" w:rsidRDefault="00F362CE" w:rsidP="00F362CE">
    <w:pPr>
      <w:pStyle w:val="NormalWeb"/>
      <w:shd w:val="clear" w:color="auto" w:fill="FFFFFF"/>
      <w:spacing w:before="0" w:beforeAutospacing="0" w:after="0" w:afterAutospacing="0"/>
      <w:rPr>
        <w:i/>
        <w:iCs/>
        <w:sz w:val="20"/>
        <w:szCs w:val="20"/>
      </w:rPr>
    </w:pPr>
    <w:r w:rsidRPr="00F362CE">
      <w:rPr>
        <w:rFonts w:ascii="Arial" w:hAnsi="Arial" w:cs="Arial"/>
        <w:i/>
        <w:iCs/>
        <w:color w:val="000000"/>
        <w:sz w:val="20"/>
        <w:szCs w:val="20"/>
      </w:rPr>
      <w:t>Pathways to Independence (UK) CIC Reg. no. 07945397</w:t>
    </w:r>
  </w:p>
  <w:p w14:paraId="6DB2232F" w14:textId="025F69D4" w:rsidR="007C2A9C" w:rsidRDefault="007C2A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B105A" w14:textId="77777777" w:rsidR="003D1D57" w:rsidRDefault="003D1D57">
      <w:r>
        <w:separator/>
      </w:r>
    </w:p>
  </w:footnote>
  <w:footnote w:type="continuationSeparator" w:id="0">
    <w:p w14:paraId="6AA3DEE7" w14:textId="77777777" w:rsidR="003D1D57" w:rsidRDefault="003D1D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93732"/>
    <w:multiLevelType w:val="hybridMultilevel"/>
    <w:tmpl w:val="7D6CF8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2F3F19"/>
    <w:multiLevelType w:val="hybridMultilevel"/>
    <w:tmpl w:val="47EA3CA6"/>
    <w:lvl w:ilvl="0" w:tplc="2E4CA4F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4F48B8"/>
    <w:multiLevelType w:val="hybridMultilevel"/>
    <w:tmpl w:val="0C9AB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C524B5"/>
    <w:multiLevelType w:val="hybridMultilevel"/>
    <w:tmpl w:val="CB2A95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6C041B"/>
    <w:multiLevelType w:val="hybridMultilevel"/>
    <w:tmpl w:val="60064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5C512B0"/>
    <w:multiLevelType w:val="multilevel"/>
    <w:tmpl w:val="549EBC50"/>
    <w:styleLink w:val="List1"/>
    <w:lvl w:ilvl="0">
      <w:start w:val="1"/>
      <w:numFmt w:val="decimal"/>
      <w:lvlText w:val="%1."/>
      <w:lvlJc w:val="left"/>
      <w:pPr>
        <w:tabs>
          <w:tab w:val="num" w:pos="720"/>
        </w:tabs>
        <w:ind w:left="360" w:hanging="360"/>
      </w:pPr>
      <w:rPr>
        <w:rFonts w:ascii="Comic Sans MS" w:eastAsia="Comic Sans MS" w:hAnsi="Comic Sans MS" w:cs="Comic Sans MS"/>
        <w:color w:val="000000"/>
        <w:position w:val="0"/>
        <w:sz w:val="22"/>
        <w:szCs w:val="22"/>
      </w:rPr>
    </w:lvl>
    <w:lvl w:ilvl="1">
      <w:start w:val="1"/>
      <w:numFmt w:val="decimal"/>
      <w:lvlText w:val="%2."/>
      <w:lvlJc w:val="left"/>
      <w:pPr>
        <w:tabs>
          <w:tab w:val="num" w:pos="1440"/>
        </w:tabs>
        <w:ind w:left="1080" w:hanging="360"/>
      </w:pPr>
      <w:rPr>
        <w:rFonts w:ascii="Comic Sans MS" w:eastAsia="Comic Sans MS" w:hAnsi="Comic Sans MS" w:cs="Comic Sans MS"/>
        <w:color w:val="000000"/>
        <w:position w:val="0"/>
        <w:sz w:val="22"/>
        <w:szCs w:val="22"/>
      </w:rPr>
    </w:lvl>
    <w:lvl w:ilvl="2">
      <w:start w:val="1"/>
      <w:numFmt w:val="decimal"/>
      <w:lvlText w:val="%3."/>
      <w:lvlJc w:val="left"/>
      <w:pPr>
        <w:tabs>
          <w:tab w:val="num" w:pos="2160"/>
        </w:tabs>
        <w:ind w:left="1800" w:hanging="360"/>
      </w:pPr>
      <w:rPr>
        <w:rFonts w:ascii="Comic Sans MS" w:eastAsia="Comic Sans MS" w:hAnsi="Comic Sans MS" w:cs="Comic Sans MS"/>
        <w:color w:val="000000"/>
        <w:position w:val="0"/>
        <w:sz w:val="22"/>
        <w:szCs w:val="22"/>
      </w:rPr>
    </w:lvl>
    <w:lvl w:ilvl="3">
      <w:start w:val="1"/>
      <w:numFmt w:val="decimal"/>
      <w:lvlText w:val="%4."/>
      <w:lvlJc w:val="left"/>
      <w:pPr>
        <w:tabs>
          <w:tab w:val="num" w:pos="2880"/>
        </w:tabs>
        <w:ind w:left="2520" w:hanging="360"/>
      </w:pPr>
      <w:rPr>
        <w:rFonts w:ascii="Comic Sans MS" w:eastAsia="Comic Sans MS" w:hAnsi="Comic Sans MS" w:cs="Comic Sans MS"/>
        <w:color w:val="000000"/>
        <w:position w:val="0"/>
        <w:sz w:val="22"/>
        <w:szCs w:val="22"/>
      </w:rPr>
    </w:lvl>
    <w:lvl w:ilvl="4">
      <w:start w:val="1"/>
      <w:numFmt w:val="decimal"/>
      <w:lvlText w:val="%5."/>
      <w:lvlJc w:val="left"/>
      <w:pPr>
        <w:tabs>
          <w:tab w:val="num" w:pos="3600"/>
        </w:tabs>
        <w:ind w:left="3240" w:hanging="360"/>
      </w:pPr>
      <w:rPr>
        <w:rFonts w:ascii="Comic Sans MS" w:eastAsia="Comic Sans MS" w:hAnsi="Comic Sans MS" w:cs="Comic Sans MS"/>
        <w:color w:val="000000"/>
        <w:position w:val="0"/>
        <w:sz w:val="22"/>
        <w:szCs w:val="22"/>
      </w:rPr>
    </w:lvl>
    <w:lvl w:ilvl="5">
      <w:start w:val="1"/>
      <w:numFmt w:val="decimal"/>
      <w:lvlText w:val="%6."/>
      <w:lvlJc w:val="left"/>
      <w:pPr>
        <w:tabs>
          <w:tab w:val="num" w:pos="4320"/>
        </w:tabs>
        <w:ind w:left="3960" w:hanging="360"/>
      </w:pPr>
      <w:rPr>
        <w:rFonts w:ascii="Comic Sans MS" w:eastAsia="Comic Sans MS" w:hAnsi="Comic Sans MS" w:cs="Comic Sans MS"/>
        <w:color w:val="000000"/>
        <w:position w:val="0"/>
        <w:sz w:val="22"/>
        <w:szCs w:val="22"/>
      </w:rPr>
    </w:lvl>
    <w:lvl w:ilvl="6">
      <w:start w:val="1"/>
      <w:numFmt w:val="decimal"/>
      <w:lvlText w:val="%7."/>
      <w:lvlJc w:val="left"/>
      <w:pPr>
        <w:tabs>
          <w:tab w:val="num" w:pos="5040"/>
        </w:tabs>
        <w:ind w:left="4680" w:hanging="360"/>
      </w:pPr>
      <w:rPr>
        <w:rFonts w:ascii="Comic Sans MS" w:eastAsia="Comic Sans MS" w:hAnsi="Comic Sans MS" w:cs="Comic Sans MS"/>
        <w:color w:val="000000"/>
        <w:position w:val="0"/>
        <w:sz w:val="22"/>
        <w:szCs w:val="22"/>
      </w:rPr>
    </w:lvl>
    <w:lvl w:ilvl="7">
      <w:start w:val="1"/>
      <w:numFmt w:val="decimal"/>
      <w:lvlText w:val="%8."/>
      <w:lvlJc w:val="left"/>
      <w:pPr>
        <w:tabs>
          <w:tab w:val="num" w:pos="5760"/>
        </w:tabs>
        <w:ind w:left="5400" w:hanging="360"/>
      </w:pPr>
      <w:rPr>
        <w:rFonts w:ascii="Comic Sans MS" w:eastAsia="Comic Sans MS" w:hAnsi="Comic Sans MS" w:cs="Comic Sans MS"/>
        <w:color w:val="000000"/>
        <w:position w:val="0"/>
        <w:sz w:val="22"/>
        <w:szCs w:val="22"/>
      </w:rPr>
    </w:lvl>
    <w:lvl w:ilvl="8">
      <w:start w:val="1"/>
      <w:numFmt w:val="decimal"/>
      <w:lvlText w:val="%8."/>
      <w:lvlJc w:val="left"/>
      <w:pPr>
        <w:tabs>
          <w:tab w:val="num" w:pos="6480"/>
        </w:tabs>
        <w:ind w:left="5760" w:hanging="360"/>
      </w:pPr>
      <w:rPr>
        <w:rFonts w:ascii="Comic Sans MS" w:eastAsia="Comic Sans MS" w:hAnsi="Comic Sans MS" w:cs="Comic Sans MS"/>
        <w:color w:val="000000"/>
        <w:position w:val="0"/>
        <w:sz w:val="22"/>
        <w:szCs w:val="22"/>
      </w:rPr>
    </w:lvl>
  </w:abstractNum>
  <w:abstractNum w:abstractNumId="6" w15:restartNumberingAfterBreak="0">
    <w:nsid w:val="4E3A4B12"/>
    <w:multiLevelType w:val="hybridMultilevel"/>
    <w:tmpl w:val="7CA4107C"/>
    <w:lvl w:ilvl="0" w:tplc="235CE04E">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1C0881"/>
    <w:multiLevelType w:val="hybridMultilevel"/>
    <w:tmpl w:val="D7C07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C90B94"/>
    <w:multiLevelType w:val="hybridMultilevel"/>
    <w:tmpl w:val="A718B9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9639AC"/>
    <w:multiLevelType w:val="multilevel"/>
    <w:tmpl w:val="66F2AE2A"/>
    <w:styleLink w:val="List0"/>
    <w:lvl w:ilvl="0">
      <w:numFmt w:val="bullet"/>
      <w:lvlText w:val="•"/>
      <w:lvlJc w:val="left"/>
      <w:pPr>
        <w:tabs>
          <w:tab w:val="num" w:pos="720"/>
        </w:tabs>
        <w:ind w:left="720" w:hanging="360"/>
      </w:pPr>
      <w:rPr>
        <w:rFonts w:ascii="Comic Sans MS" w:eastAsia="Comic Sans MS" w:hAnsi="Comic Sans MS" w:cs="Comic Sans MS"/>
        <w:color w:val="000000"/>
        <w:position w:val="0"/>
        <w:sz w:val="36"/>
        <w:szCs w:val="36"/>
      </w:rPr>
    </w:lvl>
    <w:lvl w:ilvl="1">
      <w:start w:val="1"/>
      <w:numFmt w:val="decimal"/>
      <w:lvlText w:val="%2."/>
      <w:lvlJc w:val="left"/>
      <w:pPr>
        <w:tabs>
          <w:tab w:val="num" w:pos="106"/>
        </w:tabs>
      </w:pPr>
      <w:rPr>
        <w:rFonts w:ascii="Comic Sans MS" w:eastAsia="Comic Sans MS" w:hAnsi="Comic Sans MS" w:cs="Comic Sans MS"/>
        <w:color w:val="000000"/>
        <w:position w:val="0"/>
        <w:sz w:val="22"/>
        <w:szCs w:val="22"/>
      </w:rPr>
    </w:lvl>
    <w:lvl w:ilvl="2">
      <w:start w:val="1"/>
      <w:numFmt w:val="decimal"/>
      <w:lvlText w:val="%3."/>
      <w:lvlJc w:val="left"/>
      <w:pPr>
        <w:tabs>
          <w:tab w:val="num" w:pos="106"/>
        </w:tabs>
      </w:pPr>
      <w:rPr>
        <w:rFonts w:ascii="Comic Sans MS" w:eastAsia="Comic Sans MS" w:hAnsi="Comic Sans MS" w:cs="Comic Sans MS"/>
        <w:color w:val="000000"/>
        <w:position w:val="0"/>
        <w:sz w:val="22"/>
        <w:szCs w:val="22"/>
      </w:rPr>
    </w:lvl>
    <w:lvl w:ilvl="3">
      <w:start w:val="1"/>
      <w:numFmt w:val="decimal"/>
      <w:lvlText w:val="%4."/>
      <w:lvlJc w:val="left"/>
      <w:pPr>
        <w:tabs>
          <w:tab w:val="num" w:pos="106"/>
        </w:tabs>
      </w:pPr>
      <w:rPr>
        <w:rFonts w:ascii="Comic Sans MS" w:eastAsia="Comic Sans MS" w:hAnsi="Comic Sans MS" w:cs="Comic Sans MS"/>
        <w:color w:val="000000"/>
        <w:position w:val="0"/>
        <w:sz w:val="22"/>
        <w:szCs w:val="22"/>
      </w:rPr>
    </w:lvl>
    <w:lvl w:ilvl="4">
      <w:start w:val="1"/>
      <w:numFmt w:val="decimal"/>
      <w:lvlText w:val="%5."/>
      <w:lvlJc w:val="left"/>
      <w:pPr>
        <w:tabs>
          <w:tab w:val="num" w:pos="106"/>
        </w:tabs>
      </w:pPr>
      <w:rPr>
        <w:rFonts w:ascii="Comic Sans MS" w:eastAsia="Comic Sans MS" w:hAnsi="Comic Sans MS" w:cs="Comic Sans MS"/>
        <w:color w:val="000000"/>
        <w:position w:val="0"/>
        <w:sz w:val="22"/>
        <w:szCs w:val="22"/>
      </w:rPr>
    </w:lvl>
    <w:lvl w:ilvl="5">
      <w:start w:val="1"/>
      <w:numFmt w:val="decimal"/>
      <w:lvlText w:val="%6."/>
      <w:lvlJc w:val="left"/>
      <w:pPr>
        <w:tabs>
          <w:tab w:val="num" w:pos="106"/>
        </w:tabs>
      </w:pPr>
      <w:rPr>
        <w:rFonts w:ascii="Comic Sans MS" w:eastAsia="Comic Sans MS" w:hAnsi="Comic Sans MS" w:cs="Comic Sans MS"/>
        <w:color w:val="000000"/>
        <w:position w:val="0"/>
        <w:sz w:val="22"/>
        <w:szCs w:val="22"/>
      </w:rPr>
    </w:lvl>
    <w:lvl w:ilvl="6">
      <w:start w:val="1"/>
      <w:numFmt w:val="decimal"/>
      <w:lvlText w:val="%7."/>
      <w:lvlJc w:val="left"/>
      <w:pPr>
        <w:tabs>
          <w:tab w:val="num" w:pos="106"/>
        </w:tabs>
      </w:pPr>
      <w:rPr>
        <w:rFonts w:ascii="Comic Sans MS" w:eastAsia="Comic Sans MS" w:hAnsi="Comic Sans MS" w:cs="Comic Sans MS"/>
        <w:color w:val="000000"/>
        <w:position w:val="0"/>
        <w:sz w:val="22"/>
        <w:szCs w:val="22"/>
      </w:rPr>
    </w:lvl>
    <w:lvl w:ilvl="7">
      <w:start w:val="1"/>
      <w:numFmt w:val="decimal"/>
      <w:lvlText w:val="%8."/>
      <w:lvlJc w:val="left"/>
      <w:pPr>
        <w:tabs>
          <w:tab w:val="num" w:pos="106"/>
        </w:tabs>
      </w:pPr>
      <w:rPr>
        <w:rFonts w:ascii="Comic Sans MS" w:eastAsia="Comic Sans MS" w:hAnsi="Comic Sans MS" w:cs="Comic Sans MS"/>
        <w:color w:val="000000"/>
        <w:position w:val="0"/>
        <w:sz w:val="22"/>
        <w:szCs w:val="22"/>
      </w:rPr>
    </w:lvl>
    <w:lvl w:ilvl="8">
      <w:start w:val="1"/>
      <w:numFmt w:val="decimal"/>
      <w:lvlText w:val="%9."/>
      <w:lvlJc w:val="left"/>
      <w:pPr>
        <w:tabs>
          <w:tab w:val="num" w:pos="106"/>
        </w:tabs>
      </w:pPr>
      <w:rPr>
        <w:rFonts w:ascii="Comic Sans MS" w:eastAsia="Comic Sans MS" w:hAnsi="Comic Sans MS" w:cs="Comic Sans MS"/>
        <w:color w:val="000000"/>
        <w:position w:val="0"/>
        <w:sz w:val="22"/>
        <w:szCs w:val="22"/>
      </w:rPr>
    </w:lvl>
  </w:abstractNum>
  <w:abstractNum w:abstractNumId="10" w15:restartNumberingAfterBreak="0">
    <w:nsid w:val="6DD2572D"/>
    <w:multiLevelType w:val="hybridMultilevel"/>
    <w:tmpl w:val="28D27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B63936"/>
    <w:multiLevelType w:val="hybridMultilevel"/>
    <w:tmpl w:val="0A884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E3643E"/>
    <w:multiLevelType w:val="hybridMultilevel"/>
    <w:tmpl w:val="DEECA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8C262D8C">
      <w:start w:val="1"/>
      <w:numFmt w:val="bullet"/>
      <w:lvlText w:val=""/>
      <w:lvlJc w:val="left"/>
      <w:pPr>
        <w:ind w:left="2880" w:hanging="360"/>
      </w:pPr>
      <w:rPr>
        <w:rFonts w:ascii="Symbol" w:hAnsi="Symbol" w:hint="default"/>
        <w:color w:val="auto"/>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4235653">
    <w:abstractNumId w:val="5"/>
  </w:num>
  <w:num w:numId="2" w16cid:durableId="859125520">
    <w:abstractNumId w:val="9"/>
  </w:num>
  <w:num w:numId="3" w16cid:durableId="2092005346">
    <w:abstractNumId w:val="2"/>
  </w:num>
  <w:num w:numId="4" w16cid:durableId="473452745">
    <w:abstractNumId w:val="4"/>
  </w:num>
  <w:num w:numId="5" w16cid:durableId="1087576295">
    <w:abstractNumId w:val="7"/>
  </w:num>
  <w:num w:numId="6" w16cid:durableId="252516823">
    <w:abstractNumId w:val="6"/>
  </w:num>
  <w:num w:numId="7" w16cid:durableId="102115065">
    <w:abstractNumId w:val="11"/>
  </w:num>
  <w:num w:numId="8" w16cid:durableId="551232950">
    <w:abstractNumId w:val="2"/>
  </w:num>
  <w:num w:numId="9" w16cid:durableId="159929703">
    <w:abstractNumId w:val="4"/>
  </w:num>
  <w:num w:numId="10" w16cid:durableId="2016808432">
    <w:abstractNumId w:val="7"/>
  </w:num>
  <w:num w:numId="11" w16cid:durableId="108671549">
    <w:abstractNumId w:val="8"/>
  </w:num>
  <w:num w:numId="12" w16cid:durableId="501094358">
    <w:abstractNumId w:val="1"/>
  </w:num>
  <w:num w:numId="13" w16cid:durableId="227737830">
    <w:abstractNumId w:val="0"/>
  </w:num>
  <w:num w:numId="14" w16cid:durableId="966276395">
    <w:abstractNumId w:val="12"/>
  </w:num>
  <w:num w:numId="15" w16cid:durableId="803893394">
    <w:abstractNumId w:val="10"/>
  </w:num>
  <w:num w:numId="16" w16cid:durableId="1726445592">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876"/>
    <w:rsid w:val="0000352A"/>
    <w:rsid w:val="00014FAD"/>
    <w:rsid w:val="00033A5E"/>
    <w:rsid w:val="00070BAB"/>
    <w:rsid w:val="0009116C"/>
    <w:rsid w:val="000A7705"/>
    <w:rsid w:val="000B692C"/>
    <w:rsid w:val="000D212F"/>
    <w:rsid w:val="000E4E5E"/>
    <w:rsid w:val="0010378C"/>
    <w:rsid w:val="00115B73"/>
    <w:rsid w:val="00142C39"/>
    <w:rsid w:val="001856E9"/>
    <w:rsid w:val="001A5343"/>
    <w:rsid w:val="001B4197"/>
    <w:rsid w:val="001B6598"/>
    <w:rsid w:val="001B6628"/>
    <w:rsid w:val="00243AC6"/>
    <w:rsid w:val="002D34DE"/>
    <w:rsid w:val="002F0A72"/>
    <w:rsid w:val="00303C00"/>
    <w:rsid w:val="00334DDE"/>
    <w:rsid w:val="00340F6F"/>
    <w:rsid w:val="00365C8C"/>
    <w:rsid w:val="0038698C"/>
    <w:rsid w:val="003D1D57"/>
    <w:rsid w:val="003F134B"/>
    <w:rsid w:val="00407270"/>
    <w:rsid w:val="00476651"/>
    <w:rsid w:val="004A49A2"/>
    <w:rsid w:val="004C0166"/>
    <w:rsid w:val="004F4DE7"/>
    <w:rsid w:val="004F6638"/>
    <w:rsid w:val="00501A8A"/>
    <w:rsid w:val="00516354"/>
    <w:rsid w:val="00526153"/>
    <w:rsid w:val="005451CE"/>
    <w:rsid w:val="00564876"/>
    <w:rsid w:val="00577A8D"/>
    <w:rsid w:val="005B3DC3"/>
    <w:rsid w:val="00622CA1"/>
    <w:rsid w:val="00625B94"/>
    <w:rsid w:val="00644826"/>
    <w:rsid w:val="006648A3"/>
    <w:rsid w:val="00671235"/>
    <w:rsid w:val="006B6EE1"/>
    <w:rsid w:val="006E293B"/>
    <w:rsid w:val="007167DD"/>
    <w:rsid w:val="00742697"/>
    <w:rsid w:val="00775496"/>
    <w:rsid w:val="007B5199"/>
    <w:rsid w:val="007C2A9C"/>
    <w:rsid w:val="00816B77"/>
    <w:rsid w:val="00856BDC"/>
    <w:rsid w:val="00882D0A"/>
    <w:rsid w:val="00885EF2"/>
    <w:rsid w:val="008A2054"/>
    <w:rsid w:val="008C2ADD"/>
    <w:rsid w:val="00900741"/>
    <w:rsid w:val="009149E2"/>
    <w:rsid w:val="00946B4D"/>
    <w:rsid w:val="00963EFD"/>
    <w:rsid w:val="0096763F"/>
    <w:rsid w:val="009739EF"/>
    <w:rsid w:val="009A705A"/>
    <w:rsid w:val="009B38A4"/>
    <w:rsid w:val="009C465B"/>
    <w:rsid w:val="00A03EEA"/>
    <w:rsid w:val="00A12999"/>
    <w:rsid w:val="00A156A7"/>
    <w:rsid w:val="00A2155C"/>
    <w:rsid w:val="00A21E09"/>
    <w:rsid w:val="00A27165"/>
    <w:rsid w:val="00A87FFB"/>
    <w:rsid w:val="00A96588"/>
    <w:rsid w:val="00AA2084"/>
    <w:rsid w:val="00AE6458"/>
    <w:rsid w:val="00B2040A"/>
    <w:rsid w:val="00B65E6A"/>
    <w:rsid w:val="00B95936"/>
    <w:rsid w:val="00BB0D90"/>
    <w:rsid w:val="00BB7FF4"/>
    <w:rsid w:val="00BD29F9"/>
    <w:rsid w:val="00BD6513"/>
    <w:rsid w:val="00C07362"/>
    <w:rsid w:val="00C16BC7"/>
    <w:rsid w:val="00C36374"/>
    <w:rsid w:val="00C3645E"/>
    <w:rsid w:val="00C865D3"/>
    <w:rsid w:val="00D04C5B"/>
    <w:rsid w:val="00D3597D"/>
    <w:rsid w:val="00D423AC"/>
    <w:rsid w:val="00D5353C"/>
    <w:rsid w:val="00D60B45"/>
    <w:rsid w:val="00D61895"/>
    <w:rsid w:val="00D70B45"/>
    <w:rsid w:val="00DA58AD"/>
    <w:rsid w:val="00DE2EC3"/>
    <w:rsid w:val="00DF628A"/>
    <w:rsid w:val="00E144E1"/>
    <w:rsid w:val="00E22B08"/>
    <w:rsid w:val="00E252EF"/>
    <w:rsid w:val="00E30382"/>
    <w:rsid w:val="00E7326B"/>
    <w:rsid w:val="00E93FA1"/>
    <w:rsid w:val="00EB3F44"/>
    <w:rsid w:val="00EB4381"/>
    <w:rsid w:val="00EE754E"/>
    <w:rsid w:val="00EF3C60"/>
    <w:rsid w:val="00F2023E"/>
    <w:rsid w:val="00F23A08"/>
    <w:rsid w:val="00F23AD5"/>
    <w:rsid w:val="00F3134B"/>
    <w:rsid w:val="00F34A12"/>
    <w:rsid w:val="00F35FE0"/>
    <w:rsid w:val="00F362CE"/>
    <w:rsid w:val="00F7503C"/>
    <w:rsid w:val="00F82A2B"/>
    <w:rsid w:val="00FA2962"/>
    <w:rsid w:val="00FE443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C6367A"/>
  <w15:docId w15:val="{4DA3603A-017D-4129-BDE6-64EA4500E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9F9"/>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next w:val="Body"/>
    <w:uiPriority w:val="9"/>
    <w:qFormat/>
    <w:pPr>
      <w:keepNext/>
      <w:outlineLvl w:val="0"/>
    </w:pPr>
    <w:rPr>
      <w:rFonts w:ascii="Helvetica" w:eastAsia="Helvetica" w:hAnsi="Helvetica" w:cs="Helvetica"/>
      <w:b/>
      <w:bCs/>
      <w:color w:val="000000"/>
      <w:sz w:val="36"/>
      <w:szCs w:val="36"/>
    </w:rPr>
  </w:style>
  <w:style w:type="paragraph" w:styleId="Heading2">
    <w:name w:val="heading 2"/>
    <w:basedOn w:val="Normal"/>
    <w:next w:val="Normal"/>
    <w:link w:val="Heading2Char"/>
    <w:uiPriority w:val="9"/>
    <w:semiHidden/>
    <w:unhideWhenUsed/>
    <w:qFormat/>
    <w:rsid w:val="00AE6458"/>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AE6458"/>
    <w:pPr>
      <w:keepNext/>
      <w:keepLines/>
      <w:spacing w:before="40"/>
      <w:outlineLvl w:val="2"/>
    </w:pPr>
    <w:rPr>
      <w:rFonts w:asciiTheme="majorHAnsi" w:eastAsiaTheme="majorEastAsia" w:hAnsiTheme="majorHAnsi" w:cstheme="majorBidi"/>
      <w:color w:val="1F4E6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Masthead">
    <w:name w:val="Masthead"/>
    <w:next w:val="Body-NoIndent"/>
    <w:pPr>
      <w:spacing w:line="192" w:lineRule="auto"/>
    </w:pPr>
    <w:rPr>
      <w:rFonts w:ascii="Helvetica Neue Light" w:hAnsi="Arial Unicode MS" w:cs="Arial Unicode MS"/>
      <w:caps/>
      <w:color w:val="C6352B"/>
      <w:sz w:val="108"/>
      <w:szCs w:val="108"/>
      <w:lang w:val="pt-PT"/>
    </w:rPr>
  </w:style>
  <w:style w:type="paragraph" w:customStyle="1" w:styleId="Body-NoIndent">
    <w:name w:val="Body - No Indent"/>
    <w:next w:val="Body"/>
    <w:pPr>
      <w:spacing w:line="264" w:lineRule="auto"/>
    </w:pPr>
    <w:rPr>
      <w:rFonts w:ascii="Baskerville" w:hAnsi="Arial Unicode MS" w:cs="Arial Unicode MS"/>
      <w:color w:val="000000"/>
      <w:lang w:val="pt-PT"/>
    </w:rPr>
  </w:style>
  <w:style w:type="paragraph" w:customStyle="1" w:styleId="Body">
    <w:name w:val="Body"/>
    <w:rPr>
      <w:rFonts w:ascii="Helvetica" w:hAnsi="Arial Unicode MS" w:cs="Arial Unicode MS"/>
      <w:color w:val="000000"/>
      <w:sz w:val="24"/>
      <w:szCs w:val="24"/>
      <w:lang w:val="pt-PT"/>
    </w:rPr>
  </w:style>
  <w:style w:type="paragraph" w:styleId="Footer">
    <w:name w:val="footer"/>
    <w:link w:val="FooterChar"/>
    <w:uiPriority w:val="99"/>
    <w:pPr>
      <w:tabs>
        <w:tab w:val="center" w:pos="4320"/>
        <w:tab w:val="right" w:pos="8640"/>
      </w:tabs>
    </w:pPr>
    <w:rPr>
      <w:rFonts w:eastAsia="Times New Roman"/>
      <w:color w:val="000000"/>
      <w:lang w:val="en-US"/>
    </w:rPr>
  </w:style>
  <w:style w:type="paragraph" w:styleId="Caption">
    <w:name w:val="caption"/>
    <w:next w:val="Body"/>
    <w:qFormat/>
    <w:rPr>
      <w:rFonts w:ascii="Helvetica" w:hAnsi="Arial Unicode MS" w:cs="Arial Unicode MS"/>
      <w:i/>
      <w:iCs/>
      <w:color w:val="000000"/>
      <w:sz w:val="22"/>
      <w:szCs w:val="22"/>
      <w:lang w:val="en-US"/>
    </w:rPr>
  </w:style>
  <w:style w:type="paragraph" w:customStyle="1" w:styleId="H2">
    <w:name w:val="H2"/>
    <w:next w:val="Normal"/>
    <w:pPr>
      <w:keepNext/>
      <w:spacing w:before="100" w:after="100"/>
      <w:outlineLvl w:val="2"/>
    </w:pPr>
    <w:rPr>
      <w:rFonts w:eastAsia="Times New Roman"/>
      <w:b/>
      <w:bCs/>
      <w:color w:val="000000"/>
      <w:sz w:val="36"/>
      <w:szCs w:val="36"/>
      <w:lang w:val="en-US"/>
    </w:rPr>
  </w:style>
  <w:style w:type="paragraph" w:customStyle="1" w:styleId="H3">
    <w:name w:val="H3"/>
    <w:next w:val="Normal"/>
    <w:pPr>
      <w:keepNext/>
      <w:spacing w:before="100" w:after="100"/>
      <w:outlineLvl w:val="3"/>
    </w:pPr>
    <w:rPr>
      <w:rFonts w:eastAsia="Times New Roman"/>
      <w:b/>
      <w:bCs/>
      <w:color w:val="000000"/>
      <w:sz w:val="28"/>
      <w:szCs w:val="28"/>
      <w:lang w:val="en-US"/>
    </w:rPr>
  </w:style>
  <w:style w:type="numbering" w:customStyle="1" w:styleId="List0">
    <w:name w:val="List 0"/>
    <w:basedOn w:val="List10"/>
    <w:pPr>
      <w:numPr>
        <w:numId w:val="2"/>
      </w:numPr>
    </w:pPr>
  </w:style>
  <w:style w:type="numbering" w:customStyle="1" w:styleId="List10">
    <w:name w:val="List 1"/>
  </w:style>
  <w:style w:type="numbering" w:customStyle="1" w:styleId="List1">
    <w:name w:val="List 1"/>
    <w:basedOn w:val="List21"/>
    <w:pPr>
      <w:numPr>
        <w:numId w:val="1"/>
      </w:numPr>
    </w:pPr>
  </w:style>
  <w:style w:type="numbering" w:customStyle="1" w:styleId="List21">
    <w:name w:val="List 21"/>
  </w:style>
  <w:style w:type="paragraph" w:customStyle="1" w:styleId="NoteLevel21">
    <w:name w:val="Note Level 21"/>
    <w:rPr>
      <w:rFonts w:hAnsi="Arial Unicode MS" w:cs="Arial Unicode MS"/>
      <w:color w:val="000000"/>
      <w:lang w:val="en-US"/>
    </w:rPr>
  </w:style>
  <w:style w:type="paragraph" w:customStyle="1" w:styleId="H4">
    <w:name w:val="H4"/>
    <w:next w:val="Normal"/>
    <w:pPr>
      <w:keepNext/>
      <w:spacing w:before="100" w:after="100"/>
      <w:outlineLvl w:val="4"/>
    </w:pPr>
    <w:rPr>
      <w:rFonts w:eastAsia="Times New Roman"/>
      <w:b/>
      <w:bCs/>
      <w:color w:val="000000"/>
      <w:sz w:val="24"/>
      <w:szCs w:val="24"/>
      <w:lang w:val="en-US"/>
    </w:rPr>
  </w:style>
  <w:style w:type="paragraph" w:styleId="Header">
    <w:name w:val="header"/>
    <w:basedOn w:val="Normal"/>
    <w:link w:val="HeaderChar"/>
    <w:uiPriority w:val="99"/>
    <w:unhideWhenUsed/>
    <w:rsid w:val="00EF3C60"/>
    <w:pPr>
      <w:tabs>
        <w:tab w:val="center" w:pos="4680"/>
        <w:tab w:val="right" w:pos="9360"/>
      </w:tabs>
    </w:pPr>
  </w:style>
  <w:style w:type="character" w:customStyle="1" w:styleId="HeaderChar">
    <w:name w:val="Header Char"/>
    <w:basedOn w:val="DefaultParagraphFont"/>
    <w:link w:val="Header"/>
    <w:uiPriority w:val="99"/>
    <w:rsid w:val="00EF3C60"/>
    <w:rPr>
      <w:rFonts w:eastAsia="Times New Roman"/>
      <w:color w:val="000000"/>
      <w:lang w:val="en-US"/>
    </w:rPr>
  </w:style>
  <w:style w:type="paragraph" w:customStyle="1" w:styleId="FreeForm">
    <w:name w:val="Free Form"/>
    <w:rsid w:val="00EF3C60"/>
    <w:rPr>
      <w:rFonts w:ascii="Helvetica" w:hAnsi="Helvetica" w:cs="Arial Unicode MS"/>
      <w:color w:val="000000"/>
      <w:sz w:val="24"/>
      <w:szCs w:val="24"/>
    </w:rPr>
  </w:style>
  <w:style w:type="paragraph" w:customStyle="1" w:styleId="VerticalDate1">
    <w:name w:val="Vertical Date 1"/>
    <w:rsid w:val="00EF3C60"/>
    <w:pPr>
      <w:spacing w:line="360" w:lineRule="auto"/>
      <w:jc w:val="right"/>
    </w:pPr>
    <w:rPr>
      <w:rFonts w:ascii="Helvetica Neue" w:hAnsi="Helvetica Neue" w:cs="Arial Unicode MS"/>
      <w:b/>
      <w:bCs/>
      <w:color w:val="9D9F9F"/>
      <w:sz w:val="36"/>
      <w:szCs w:val="36"/>
    </w:rPr>
  </w:style>
  <w:style w:type="character" w:customStyle="1" w:styleId="MastheadLight">
    <w:name w:val="Masthead Light"/>
    <w:rsid w:val="00EF3C60"/>
    <w:rPr>
      <w:rFonts w:ascii="Helvetica Neue UltraLight" w:eastAsia="Arial Unicode MS" w:hAnsi="Helvetica Neue UltraLight" w:cs="Arial Unicode MS"/>
      <w:b w:val="0"/>
      <w:bCs w:val="0"/>
      <w:i w:val="0"/>
      <w:iCs w:val="0"/>
      <w:caps/>
      <w:strike w:val="0"/>
      <w:dstrike w:val="0"/>
      <w:color w:val="C6352B"/>
      <w:spacing w:val="0"/>
      <w:position w:val="0"/>
      <w:sz w:val="108"/>
      <w:szCs w:val="108"/>
      <w:u w:val="none"/>
      <w:vertAlign w:val="baseline"/>
      <w:lang w:val="en-US"/>
    </w:rPr>
  </w:style>
  <w:style w:type="character" w:customStyle="1" w:styleId="Hyperlink0">
    <w:name w:val="Hyperlink.0"/>
    <w:basedOn w:val="DefaultParagraphFont"/>
    <w:rsid w:val="00EF3C60"/>
    <w:rPr>
      <w:b w:val="0"/>
      <w:bCs w:val="0"/>
      <w:color w:val="000000"/>
      <w:u w:val="single"/>
    </w:rPr>
  </w:style>
  <w:style w:type="character" w:customStyle="1" w:styleId="Heading2Char">
    <w:name w:val="Heading 2 Char"/>
    <w:basedOn w:val="DefaultParagraphFont"/>
    <w:link w:val="Heading2"/>
    <w:uiPriority w:val="9"/>
    <w:semiHidden/>
    <w:rsid w:val="00AE6458"/>
    <w:rPr>
      <w:rFonts w:asciiTheme="majorHAnsi" w:eastAsiaTheme="majorEastAsia" w:hAnsiTheme="majorHAnsi" w:cstheme="majorBidi"/>
      <w:color w:val="2F759E" w:themeColor="accent1" w:themeShade="BF"/>
      <w:sz w:val="26"/>
      <w:szCs w:val="26"/>
      <w:lang w:val="en-US"/>
    </w:rPr>
  </w:style>
  <w:style w:type="character" w:customStyle="1" w:styleId="Heading3Char">
    <w:name w:val="Heading 3 Char"/>
    <w:basedOn w:val="DefaultParagraphFont"/>
    <w:link w:val="Heading3"/>
    <w:uiPriority w:val="9"/>
    <w:rsid w:val="00AE6458"/>
    <w:rPr>
      <w:rFonts w:asciiTheme="majorHAnsi" w:eastAsiaTheme="majorEastAsia" w:hAnsiTheme="majorHAnsi" w:cstheme="majorBidi"/>
      <w:color w:val="1F4E69" w:themeColor="accent1" w:themeShade="7F"/>
      <w:sz w:val="24"/>
      <w:szCs w:val="24"/>
      <w:lang w:val="en-US"/>
    </w:rPr>
  </w:style>
  <w:style w:type="paragraph" w:styleId="NormalWeb">
    <w:name w:val="Normal (Web)"/>
    <w:basedOn w:val="Normal"/>
    <w:uiPriority w:val="99"/>
    <w:unhideWhenUsed/>
    <w:rsid w:val="00AE6458"/>
    <w:pPr>
      <w:spacing w:before="100" w:beforeAutospacing="1" w:after="100" w:afterAutospacing="1"/>
    </w:pPr>
  </w:style>
  <w:style w:type="character" w:styleId="Strong">
    <w:name w:val="Strong"/>
    <w:basedOn w:val="DefaultParagraphFont"/>
    <w:uiPriority w:val="22"/>
    <w:qFormat/>
    <w:rsid w:val="00AE6458"/>
    <w:rPr>
      <w:b/>
      <w:bCs/>
    </w:rPr>
  </w:style>
  <w:style w:type="character" w:customStyle="1" w:styleId="apple-converted-space">
    <w:name w:val="apple-converted-space"/>
    <w:basedOn w:val="DefaultParagraphFont"/>
    <w:rsid w:val="00AE6458"/>
  </w:style>
  <w:style w:type="character" w:styleId="Emphasis">
    <w:name w:val="Emphasis"/>
    <w:basedOn w:val="DefaultParagraphFont"/>
    <w:uiPriority w:val="20"/>
    <w:qFormat/>
    <w:rsid w:val="00BD29F9"/>
    <w:rPr>
      <w:i/>
      <w:iCs/>
    </w:rPr>
  </w:style>
  <w:style w:type="paragraph" w:styleId="BalloonText">
    <w:name w:val="Balloon Text"/>
    <w:basedOn w:val="Normal"/>
    <w:link w:val="BalloonTextChar"/>
    <w:uiPriority w:val="99"/>
    <w:semiHidden/>
    <w:unhideWhenUsed/>
    <w:rsid w:val="008A2054"/>
    <w:rPr>
      <w:sz w:val="18"/>
      <w:szCs w:val="18"/>
    </w:rPr>
  </w:style>
  <w:style w:type="character" w:customStyle="1" w:styleId="BalloonTextChar">
    <w:name w:val="Balloon Text Char"/>
    <w:basedOn w:val="DefaultParagraphFont"/>
    <w:link w:val="BalloonText"/>
    <w:uiPriority w:val="99"/>
    <w:semiHidden/>
    <w:rsid w:val="008A2054"/>
    <w:rPr>
      <w:rFonts w:eastAsia="Times New Roman"/>
      <w:sz w:val="18"/>
      <w:szCs w:val="18"/>
      <w:bdr w:val="none" w:sz="0" w:space="0" w:color="auto"/>
    </w:rPr>
  </w:style>
  <w:style w:type="paragraph" w:styleId="ListParagraph">
    <w:name w:val="List Paragraph"/>
    <w:basedOn w:val="Normal"/>
    <w:uiPriority w:val="34"/>
    <w:qFormat/>
    <w:rsid w:val="00FE443E"/>
    <w:pPr>
      <w:spacing w:after="200" w:line="276" w:lineRule="auto"/>
      <w:ind w:left="720"/>
      <w:contextualSpacing/>
    </w:pPr>
    <w:rPr>
      <w:rFonts w:ascii="Calibri" w:eastAsia="Calibri" w:hAnsi="Calibri"/>
      <w:sz w:val="22"/>
      <w:szCs w:val="22"/>
    </w:rPr>
  </w:style>
  <w:style w:type="character" w:styleId="UnresolvedMention">
    <w:name w:val="Unresolved Mention"/>
    <w:basedOn w:val="DefaultParagraphFont"/>
    <w:uiPriority w:val="99"/>
    <w:semiHidden/>
    <w:unhideWhenUsed/>
    <w:rsid w:val="002F0A72"/>
    <w:rPr>
      <w:color w:val="605E5C"/>
      <w:shd w:val="clear" w:color="auto" w:fill="E1DFDD"/>
    </w:rPr>
  </w:style>
  <w:style w:type="character" w:customStyle="1" w:styleId="FooterChar">
    <w:name w:val="Footer Char"/>
    <w:basedOn w:val="DefaultParagraphFont"/>
    <w:link w:val="Footer"/>
    <w:uiPriority w:val="99"/>
    <w:rsid w:val="00F362CE"/>
    <w:rPr>
      <w:rFonts w:eastAsia="Times New Roman"/>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80366">
      <w:bodyDiv w:val="1"/>
      <w:marLeft w:val="0"/>
      <w:marRight w:val="0"/>
      <w:marTop w:val="0"/>
      <w:marBottom w:val="0"/>
      <w:divBdr>
        <w:top w:val="none" w:sz="0" w:space="0" w:color="auto"/>
        <w:left w:val="none" w:sz="0" w:space="0" w:color="auto"/>
        <w:bottom w:val="none" w:sz="0" w:space="0" w:color="auto"/>
        <w:right w:val="none" w:sz="0" w:space="0" w:color="auto"/>
      </w:divBdr>
    </w:div>
    <w:div w:id="155609938">
      <w:bodyDiv w:val="1"/>
      <w:marLeft w:val="0"/>
      <w:marRight w:val="0"/>
      <w:marTop w:val="0"/>
      <w:marBottom w:val="0"/>
      <w:divBdr>
        <w:top w:val="none" w:sz="0" w:space="0" w:color="auto"/>
        <w:left w:val="none" w:sz="0" w:space="0" w:color="auto"/>
        <w:bottom w:val="none" w:sz="0" w:space="0" w:color="auto"/>
        <w:right w:val="none" w:sz="0" w:space="0" w:color="auto"/>
      </w:divBdr>
      <w:divsChild>
        <w:div w:id="733311581">
          <w:marLeft w:val="0"/>
          <w:marRight w:val="0"/>
          <w:marTop w:val="0"/>
          <w:marBottom w:val="0"/>
          <w:divBdr>
            <w:top w:val="none" w:sz="0" w:space="0" w:color="auto"/>
            <w:left w:val="none" w:sz="0" w:space="0" w:color="auto"/>
            <w:bottom w:val="none" w:sz="0" w:space="0" w:color="auto"/>
            <w:right w:val="none" w:sz="0" w:space="0" w:color="auto"/>
          </w:divBdr>
          <w:divsChild>
            <w:div w:id="1568609539">
              <w:marLeft w:val="0"/>
              <w:marRight w:val="0"/>
              <w:marTop w:val="0"/>
              <w:marBottom w:val="0"/>
              <w:divBdr>
                <w:top w:val="none" w:sz="0" w:space="0" w:color="auto"/>
                <w:left w:val="none" w:sz="0" w:space="0" w:color="auto"/>
                <w:bottom w:val="none" w:sz="0" w:space="0" w:color="auto"/>
                <w:right w:val="none" w:sz="0" w:space="0" w:color="auto"/>
              </w:divBdr>
              <w:divsChild>
                <w:div w:id="35312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5007">
      <w:bodyDiv w:val="1"/>
      <w:marLeft w:val="0"/>
      <w:marRight w:val="0"/>
      <w:marTop w:val="0"/>
      <w:marBottom w:val="0"/>
      <w:divBdr>
        <w:top w:val="none" w:sz="0" w:space="0" w:color="auto"/>
        <w:left w:val="none" w:sz="0" w:space="0" w:color="auto"/>
        <w:bottom w:val="none" w:sz="0" w:space="0" w:color="auto"/>
        <w:right w:val="none" w:sz="0" w:space="0" w:color="auto"/>
      </w:divBdr>
    </w:div>
    <w:div w:id="225724302">
      <w:bodyDiv w:val="1"/>
      <w:marLeft w:val="0"/>
      <w:marRight w:val="0"/>
      <w:marTop w:val="0"/>
      <w:marBottom w:val="0"/>
      <w:divBdr>
        <w:top w:val="none" w:sz="0" w:space="0" w:color="auto"/>
        <w:left w:val="none" w:sz="0" w:space="0" w:color="auto"/>
        <w:bottom w:val="none" w:sz="0" w:space="0" w:color="auto"/>
        <w:right w:val="none" w:sz="0" w:space="0" w:color="auto"/>
      </w:divBdr>
    </w:div>
    <w:div w:id="436558487">
      <w:bodyDiv w:val="1"/>
      <w:marLeft w:val="0"/>
      <w:marRight w:val="0"/>
      <w:marTop w:val="0"/>
      <w:marBottom w:val="0"/>
      <w:divBdr>
        <w:top w:val="none" w:sz="0" w:space="0" w:color="auto"/>
        <w:left w:val="none" w:sz="0" w:space="0" w:color="auto"/>
        <w:bottom w:val="none" w:sz="0" w:space="0" w:color="auto"/>
        <w:right w:val="none" w:sz="0" w:space="0" w:color="auto"/>
      </w:divBdr>
    </w:div>
    <w:div w:id="568460735">
      <w:bodyDiv w:val="1"/>
      <w:marLeft w:val="0"/>
      <w:marRight w:val="0"/>
      <w:marTop w:val="0"/>
      <w:marBottom w:val="0"/>
      <w:divBdr>
        <w:top w:val="none" w:sz="0" w:space="0" w:color="auto"/>
        <w:left w:val="none" w:sz="0" w:space="0" w:color="auto"/>
        <w:bottom w:val="none" w:sz="0" w:space="0" w:color="auto"/>
        <w:right w:val="none" w:sz="0" w:space="0" w:color="auto"/>
      </w:divBdr>
    </w:div>
    <w:div w:id="574971955">
      <w:bodyDiv w:val="1"/>
      <w:marLeft w:val="0"/>
      <w:marRight w:val="0"/>
      <w:marTop w:val="0"/>
      <w:marBottom w:val="0"/>
      <w:divBdr>
        <w:top w:val="none" w:sz="0" w:space="0" w:color="auto"/>
        <w:left w:val="none" w:sz="0" w:space="0" w:color="auto"/>
        <w:bottom w:val="none" w:sz="0" w:space="0" w:color="auto"/>
        <w:right w:val="none" w:sz="0" w:space="0" w:color="auto"/>
      </w:divBdr>
      <w:divsChild>
        <w:div w:id="1633170536">
          <w:marLeft w:val="0"/>
          <w:marRight w:val="0"/>
          <w:marTop w:val="0"/>
          <w:marBottom w:val="0"/>
          <w:divBdr>
            <w:top w:val="none" w:sz="0" w:space="0" w:color="auto"/>
            <w:left w:val="none" w:sz="0" w:space="0" w:color="auto"/>
            <w:bottom w:val="none" w:sz="0" w:space="0" w:color="auto"/>
            <w:right w:val="none" w:sz="0" w:space="0" w:color="auto"/>
          </w:divBdr>
          <w:divsChild>
            <w:div w:id="1970433384">
              <w:marLeft w:val="0"/>
              <w:marRight w:val="0"/>
              <w:marTop w:val="0"/>
              <w:marBottom w:val="0"/>
              <w:divBdr>
                <w:top w:val="none" w:sz="0" w:space="0" w:color="auto"/>
                <w:left w:val="none" w:sz="0" w:space="0" w:color="auto"/>
                <w:bottom w:val="none" w:sz="0" w:space="0" w:color="auto"/>
                <w:right w:val="none" w:sz="0" w:space="0" w:color="auto"/>
              </w:divBdr>
              <w:divsChild>
                <w:div w:id="140719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00679">
      <w:bodyDiv w:val="1"/>
      <w:marLeft w:val="0"/>
      <w:marRight w:val="0"/>
      <w:marTop w:val="0"/>
      <w:marBottom w:val="0"/>
      <w:divBdr>
        <w:top w:val="none" w:sz="0" w:space="0" w:color="auto"/>
        <w:left w:val="none" w:sz="0" w:space="0" w:color="auto"/>
        <w:bottom w:val="none" w:sz="0" w:space="0" w:color="auto"/>
        <w:right w:val="none" w:sz="0" w:space="0" w:color="auto"/>
      </w:divBdr>
      <w:divsChild>
        <w:div w:id="440344713">
          <w:marLeft w:val="0"/>
          <w:marRight w:val="0"/>
          <w:marTop w:val="0"/>
          <w:marBottom w:val="0"/>
          <w:divBdr>
            <w:top w:val="none" w:sz="0" w:space="0" w:color="auto"/>
            <w:left w:val="none" w:sz="0" w:space="0" w:color="auto"/>
            <w:bottom w:val="none" w:sz="0" w:space="0" w:color="auto"/>
            <w:right w:val="none" w:sz="0" w:space="0" w:color="auto"/>
          </w:divBdr>
          <w:divsChild>
            <w:div w:id="1309674417">
              <w:marLeft w:val="0"/>
              <w:marRight w:val="0"/>
              <w:marTop w:val="0"/>
              <w:marBottom w:val="0"/>
              <w:divBdr>
                <w:top w:val="none" w:sz="0" w:space="0" w:color="auto"/>
                <w:left w:val="none" w:sz="0" w:space="0" w:color="auto"/>
                <w:bottom w:val="none" w:sz="0" w:space="0" w:color="auto"/>
                <w:right w:val="none" w:sz="0" w:space="0" w:color="auto"/>
              </w:divBdr>
              <w:divsChild>
                <w:div w:id="1518232431">
                  <w:marLeft w:val="0"/>
                  <w:marRight w:val="0"/>
                  <w:marTop w:val="0"/>
                  <w:marBottom w:val="0"/>
                  <w:divBdr>
                    <w:top w:val="none" w:sz="0" w:space="0" w:color="auto"/>
                    <w:left w:val="none" w:sz="0" w:space="0" w:color="auto"/>
                    <w:bottom w:val="none" w:sz="0" w:space="0" w:color="auto"/>
                    <w:right w:val="none" w:sz="0" w:space="0" w:color="auto"/>
                  </w:divBdr>
                  <w:divsChild>
                    <w:div w:id="46801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448417">
      <w:bodyDiv w:val="1"/>
      <w:marLeft w:val="0"/>
      <w:marRight w:val="0"/>
      <w:marTop w:val="0"/>
      <w:marBottom w:val="0"/>
      <w:divBdr>
        <w:top w:val="none" w:sz="0" w:space="0" w:color="auto"/>
        <w:left w:val="none" w:sz="0" w:space="0" w:color="auto"/>
        <w:bottom w:val="none" w:sz="0" w:space="0" w:color="auto"/>
        <w:right w:val="none" w:sz="0" w:space="0" w:color="auto"/>
      </w:divBdr>
      <w:divsChild>
        <w:div w:id="592982531">
          <w:marLeft w:val="0"/>
          <w:marRight w:val="0"/>
          <w:marTop w:val="0"/>
          <w:marBottom w:val="0"/>
          <w:divBdr>
            <w:top w:val="none" w:sz="0" w:space="0" w:color="auto"/>
            <w:left w:val="none" w:sz="0" w:space="0" w:color="auto"/>
            <w:bottom w:val="none" w:sz="0" w:space="0" w:color="auto"/>
            <w:right w:val="none" w:sz="0" w:space="0" w:color="auto"/>
          </w:divBdr>
          <w:divsChild>
            <w:div w:id="634605529">
              <w:marLeft w:val="0"/>
              <w:marRight w:val="0"/>
              <w:marTop w:val="0"/>
              <w:marBottom w:val="0"/>
              <w:divBdr>
                <w:top w:val="none" w:sz="0" w:space="0" w:color="auto"/>
                <w:left w:val="none" w:sz="0" w:space="0" w:color="auto"/>
                <w:bottom w:val="none" w:sz="0" w:space="0" w:color="auto"/>
                <w:right w:val="none" w:sz="0" w:space="0" w:color="auto"/>
              </w:divBdr>
              <w:divsChild>
                <w:div w:id="546524807">
                  <w:marLeft w:val="0"/>
                  <w:marRight w:val="0"/>
                  <w:marTop w:val="0"/>
                  <w:marBottom w:val="0"/>
                  <w:divBdr>
                    <w:top w:val="none" w:sz="0" w:space="0" w:color="auto"/>
                    <w:left w:val="none" w:sz="0" w:space="0" w:color="auto"/>
                    <w:bottom w:val="none" w:sz="0" w:space="0" w:color="auto"/>
                    <w:right w:val="none" w:sz="0" w:space="0" w:color="auto"/>
                  </w:divBdr>
                </w:div>
              </w:divsChild>
            </w:div>
            <w:div w:id="1197549558">
              <w:marLeft w:val="0"/>
              <w:marRight w:val="0"/>
              <w:marTop w:val="0"/>
              <w:marBottom w:val="0"/>
              <w:divBdr>
                <w:top w:val="none" w:sz="0" w:space="0" w:color="auto"/>
                <w:left w:val="none" w:sz="0" w:space="0" w:color="auto"/>
                <w:bottom w:val="none" w:sz="0" w:space="0" w:color="auto"/>
                <w:right w:val="none" w:sz="0" w:space="0" w:color="auto"/>
              </w:divBdr>
              <w:divsChild>
                <w:div w:id="165703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010148">
      <w:bodyDiv w:val="1"/>
      <w:marLeft w:val="0"/>
      <w:marRight w:val="0"/>
      <w:marTop w:val="0"/>
      <w:marBottom w:val="0"/>
      <w:divBdr>
        <w:top w:val="none" w:sz="0" w:space="0" w:color="auto"/>
        <w:left w:val="none" w:sz="0" w:space="0" w:color="auto"/>
        <w:bottom w:val="none" w:sz="0" w:space="0" w:color="auto"/>
        <w:right w:val="none" w:sz="0" w:space="0" w:color="auto"/>
      </w:divBdr>
    </w:div>
    <w:div w:id="918634408">
      <w:bodyDiv w:val="1"/>
      <w:marLeft w:val="0"/>
      <w:marRight w:val="0"/>
      <w:marTop w:val="0"/>
      <w:marBottom w:val="0"/>
      <w:divBdr>
        <w:top w:val="none" w:sz="0" w:space="0" w:color="auto"/>
        <w:left w:val="none" w:sz="0" w:space="0" w:color="auto"/>
        <w:bottom w:val="none" w:sz="0" w:space="0" w:color="auto"/>
        <w:right w:val="none" w:sz="0" w:space="0" w:color="auto"/>
      </w:divBdr>
    </w:div>
    <w:div w:id="1127088773">
      <w:bodyDiv w:val="1"/>
      <w:marLeft w:val="0"/>
      <w:marRight w:val="0"/>
      <w:marTop w:val="0"/>
      <w:marBottom w:val="0"/>
      <w:divBdr>
        <w:top w:val="none" w:sz="0" w:space="0" w:color="auto"/>
        <w:left w:val="none" w:sz="0" w:space="0" w:color="auto"/>
        <w:bottom w:val="none" w:sz="0" w:space="0" w:color="auto"/>
        <w:right w:val="none" w:sz="0" w:space="0" w:color="auto"/>
      </w:divBdr>
    </w:div>
    <w:div w:id="1156920379">
      <w:bodyDiv w:val="1"/>
      <w:marLeft w:val="0"/>
      <w:marRight w:val="0"/>
      <w:marTop w:val="0"/>
      <w:marBottom w:val="0"/>
      <w:divBdr>
        <w:top w:val="none" w:sz="0" w:space="0" w:color="auto"/>
        <w:left w:val="none" w:sz="0" w:space="0" w:color="auto"/>
        <w:bottom w:val="none" w:sz="0" w:space="0" w:color="auto"/>
        <w:right w:val="none" w:sz="0" w:space="0" w:color="auto"/>
      </w:divBdr>
      <w:divsChild>
        <w:div w:id="1940791570">
          <w:marLeft w:val="0"/>
          <w:marRight w:val="0"/>
          <w:marTop w:val="0"/>
          <w:marBottom w:val="0"/>
          <w:divBdr>
            <w:top w:val="none" w:sz="0" w:space="0" w:color="auto"/>
            <w:left w:val="none" w:sz="0" w:space="0" w:color="auto"/>
            <w:bottom w:val="none" w:sz="0" w:space="0" w:color="auto"/>
            <w:right w:val="none" w:sz="0" w:space="0" w:color="auto"/>
          </w:divBdr>
          <w:divsChild>
            <w:div w:id="1758476438">
              <w:marLeft w:val="0"/>
              <w:marRight w:val="0"/>
              <w:marTop w:val="0"/>
              <w:marBottom w:val="0"/>
              <w:divBdr>
                <w:top w:val="none" w:sz="0" w:space="0" w:color="auto"/>
                <w:left w:val="none" w:sz="0" w:space="0" w:color="auto"/>
                <w:bottom w:val="none" w:sz="0" w:space="0" w:color="auto"/>
                <w:right w:val="none" w:sz="0" w:space="0" w:color="auto"/>
              </w:divBdr>
              <w:divsChild>
                <w:div w:id="1932277530">
                  <w:marLeft w:val="0"/>
                  <w:marRight w:val="0"/>
                  <w:marTop w:val="0"/>
                  <w:marBottom w:val="0"/>
                  <w:divBdr>
                    <w:top w:val="none" w:sz="0" w:space="0" w:color="auto"/>
                    <w:left w:val="none" w:sz="0" w:space="0" w:color="auto"/>
                    <w:bottom w:val="none" w:sz="0" w:space="0" w:color="auto"/>
                    <w:right w:val="none" w:sz="0" w:space="0" w:color="auto"/>
                  </w:divBdr>
                  <w:divsChild>
                    <w:div w:id="59146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654682">
      <w:bodyDiv w:val="1"/>
      <w:marLeft w:val="0"/>
      <w:marRight w:val="0"/>
      <w:marTop w:val="0"/>
      <w:marBottom w:val="0"/>
      <w:divBdr>
        <w:top w:val="none" w:sz="0" w:space="0" w:color="auto"/>
        <w:left w:val="none" w:sz="0" w:space="0" w:color="auto"/>
        <w:bottom w:val="none" w:sz="0" w:space="0" w:color="auto"/>
        <w:right w:val="none" w:sz="0" w:space="0" w:color="auto"/>
      </w:divBdr>
      <w:divsChild>
        <w:div w:id="197009519">
          <w:marLeft w:val="0"/>
          <w:marRight w:val="0"/>
          <w:marTop w:val="0"/>
          <w:marBottom w:val="0"/>
          <w:divBdr>
            <w:top w:val="none" w:sz="0" w:space="0" w:color="auto"/>
            <w:left w:val="none" w:sz="0" w:space="0" w:color="auto"/>
            <w:bottom w:val="none" w:sz="0" w:space="0" w:color="auto"/>
            <w:right w:val="none" w:sz="0" w:space="0" w:color="auto"/>
          </w:divBdr>
          <w:divsChild>
            <w:div w:id="236788391">
              <w:marLeft w:val="0"/>
              <w:marRight w:val="0"/>
              <w:marTop w:val="0"/>
              <w:marBottom w:val="0"/>
              <w:divBdr>
                <w:top w:val="none" w:sz="0" w:space="0" w:color="auto"/>
                <w:left w:val="none" w:sz="0" w:space="0" w:color="auto"/>
                <w:bottom w:val="none" w:sz="0" w:space="0" w:color="auto"/>
                <w:right w:val="none" w:sz="0" w:space="0" w:color="auto"/>
              </w:divBdr>
              <w:divsChild>
                <w:div w:id="134855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712334">
      <w:bodyDiv w:val="1"/>
      <w:marLeft w:val="0"/>
      <w:marRight w:val="0"/>
      <w:marTop w:val="0"/>
      <w:marBottom w:val="0"/>
      <w:divBdr>
        <w:top w:val="none" w:sz="0" w:space="0" w:color="auto"/>
        <w:left w:val="none" w:sz="0" w:space="0" w:color="auto"/>
        <w:bottom w:val="none" w:sz="0" w:space="0" w:color="auto"/>
        <w:right w:val="none" w:sz="0" w:space="0" w:color="auto"/>
      </w:divBdr>
      <w:divsChild>
        <w:div w:id="962686695">
          <w:marLeft w:val="0"/>
          <w:marRight w:val="0"/>
          <w:marTop w:val="0"/>
          <w:marBottom w:val="0"/>
          <w:divBdr>
            <w:top w:val="none" w:sz="0" w:space="0" w:color="auto"/>
            <w:left w:val="none" w:sz="0" w:space="0" w:color="auto"/>
            <w:bottom w:val="none" w:sz="0" w:space="0" w:color="auto"/>
            <w:right w:val="none" w:sz="0" w:space="0" w:color="auto"/>
          </w:divBdr>
          <w:divsChild>
            <w:div w:id="1517504488">
              <w:marLeft w:val="0"/>
              <w:marRight w:val="0"/>
              <w:marTop w:val="0"/>
              <w:marBottom w:val="0"/>
              <w:divBdr>
                <w:top w:val="none" w:sz="0" w:space="0" w:color="auto"/>
                <w:left w:val="none" w:sz="0" w:space="0" w:color="auto"/>
                <w:bottom w:val="none" w:sz="0" w:space="0" w:color="auto"/>
                <w:right w:val="none" w:sz="0" w:space="0" w:color="auto"/>
              </w:divBdr>
              <w:divsChild>
                <w:div w:id="681853999">
                  <w:marLeft w:val="0"/>
                  <w:marRight w:val="0"/>
                  <w:marTop w:val="0"/>
                  <w:marBottom w:val="0"/>
                  <w:divBdr>
                    <w:top w:val="none" w:sz="0" w:space="0" w:color="auto"/>
                    <w:left w:val="none" w:sz="0" w:space="0" w:color="auto"/>
                    <w:bottom w:val="none" w:sz="0" w:space="0" w:color="auto"/>
                    <w:right w:val="none" w:sz="0" w:space="0" w:color="auto"/>
                  </w:divBdr>
                  <w:divsChild>
                    <w:div w:id="5375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564599">
      <w:bodyDiv w:val="1"/>
      <w:marLeft w:val="0"/>
      <w:marRight w:val="0"/>
      <w:marTop w:val="0"/>
      <w:marBottom w:val="0"/>
      <w:divBdr>
        <w:top w:val="none" w:sz="0" w:space="0" w:color="auto"/>
        <w:left w:val="none" w:sz="0" w:space="0" w:color="auto"/>
        <w:bottom w:val="none" w:sz="0" w:space="0" w:color="auto"/>
        <w:right w:val="none" w:sz="0" w:space="0" w:color="auto"/>
      </w:divBdr>
    </w:div>
    <w:div w:id="1561748973">
      <w:bodyDiv w:val="1"/>
      <w:marLeft w:val="0"/>
      <w:marRight w:val="0"/>
      <w:marTop w:val="0"/>
      <w:marBottom w:val="0"/>
      <w:divBdr>
        <w:top w:val="none" w:sz="0" w:space="0" w:color="auto"/>
        <w:left w:val="none" w:sz="0" w:space="0" w:color="auto"/>
        <w:bottom w:val="none" w:sz="0" w:space="0" w:color="auto"/>
        <w:right w:val="none" w:sz="0" w:space="0" w:color="auto"/>
      </w:divBdr>
      <w:divsChild>
        <w:div w:id="296686012">
          <w:marLeft w:val="0"/>
          <w:marRight w:val="0"/>
          <w:marTop w:val="0"/>
          <w:marBottom w:val="0"/>
          <w:divBdr>
            <w:top w:val="none" w:sz="0" w:space="0" w:color="auto"/>
            <w:left w:val="none" w:sz="0" w:space="0" w:color="auto"/>
            <w:bottom w:val="none" w:sz="0" w:space="0" w:color="auto"/>
            <w:right w:val="none" w:sz="0" w:space="0" w:color="auto"/>
          </w:divBdr>
          <w:divsChild>
            <w:div w:id="1523082067">
              <w:marLeft w:val="0"/>
              <w:marRight w:val="0"/>
              <w:marTop w:val="0"/>
              <w:marBottom w:val="0"/>
              <w:divBdr>
                <w:top w:val="none" w:sz="0" w:space="0" w:color="auto"/>
                <w:left w:val="none" w:sz="0" w:space="0" w:color="auto"/>
                <w:bottom w:val="none" w:sz="0" w:space="0" w:color="auto"/>
                <w:right w:val="none" w:sz="0" w:space="0" w:color="auto"/>
              </w:divBdr>
              <w:divsChild>
                <w:div w:id="26164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782875">
      <w:bodyDiv w:val="1"/>
      <w:marLeft w:val="0"/>
      <w:marRight w:val="0"/>
      <w:marTop w:val="0"/>
      <w:marBottom w:val="0"/>
      <w:divBdr>
        <w:top w:val="none" w:sz="0" w:space="0" w:color="auto"/>
        <w:left w:val="none" w:sz="0" w:space="0" w:color="auto"/>
        <w:bottom w:val="none" w:sz="0" w:space="0" w:color="auto"/>
        <w:right w:val="none" w:sz="0" w:space="0" w:color="auto"/>
      </w:divBdr>
    </w:div>
    <w:div w:id="1645886747">
      <w:bodyDiv w:val="1"/>
      <w:marLeft w:val="0"/>
      <w:marRight w:val="0"/>
      <w:marTop w:val="0"/>
      <w:marBottom w:val="0"/>
      <w:divBdr>
        <w:top w:val="none" w:sz="0" w:space="0" w:color="auto"/>
        <w:left w:val="none" w:sz="0" w:space="0" w:color="auto"/>
        <w:bottom w:val="none" w:sz="0" w:space="0" w:color="auto"/>
        <w:right w:val="none" w:sz="0" w:space="0" w:color="auto"/>
      </w:divBdr>
    </w:div>
    <w:div w:id="1711567792">
      <w:bodyDiv w:val="1"/>
      <w:marLeft w:val="0"/>
      <w:marRight w:val="0"/>
      <w:marTop w:val="0"/>
      <w:marBottom w:val="0"/>
      <w:divBdr>
        <w:top w:val="none" w:sz="0" w:space="0" w:color="auto"/>
        <w:left w:val="none" w:sz="0" w:space="0" w:color="auto"/>
        <w:bottom w:val="none" w:sz="0" w:space="0" w:color="auto"/>
        <w:right w:val="none" w:sz="0" w:space="0" w:color="auto"/>
      </w:divBdr>
    </w:div>
    <w:div w:id="1934581653">
      <w:bodyDiv w:val="1"/>
      <w:marLeft w:val="0"/>
      <w:marRight w:val="0"/>
      <w:marTop w:val="0"/>
      <w:marBottom w:val="0"/>
      <w:divBdr>
        <w:top w:val="none" w:sz="0" w:space="0" w:color="auto"/>
        <w:left w:val="none" w:sz="0" w:space="0" w:color="auto"/>
        <w:bottom w:val="none" w:sz="0" w:space="0" w:color="auto"/>
        <w:right w:val="none" w:sz="0" w:space="0" w:color="auto"/>
      </w:divBdr>
    </w:div>
    <w:div w:id="20782798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ptiuk.org.uk"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info@ptiuk.org.uk"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footer" Target="footer2.xml"/></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F643F-D721-4E39-A951-302DC8D02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1256</Words>
  <Characters>7160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Kia Kelly-Hollin</dc:creator>
  <cp:lastModifiedBy>Luciana Freire</cp:lastModifiedBy>
  <cp:revision>3</cp:revision>
  <cp:lastPrinted>2019-02-26T11:09:00Z</cp:lastPrinted>
  <dcterms:created xsi:type="dcterms:W3CDTF">2022-11-23T11:03:00Z</dcterms:created>
  <dcterms:modified xsi:type="dcterms:W3CDTF">2022-11-23T11:03:00Z</dcterms:modified>
</cp:coreProperties>
</file>